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55" w:rsidRPr="00FB6EEF" w:rsidRDefault="009E0055" w:rsidP="009E0055">
      <w:pPr>
        <w:suppressAutoHyphens/>
        <w:ind w:left="6663"/>
        <w:rPr>
          <w:rFonts w:ascii="Times New Roman" w:hAnsi="Times New Roman"/>
          <w:sz w:val="24"/>
          <w:szCs w:val="24"/>
        </w:rPr>
      </w:pPr>
      <w:r w:rsidRPr="00FB6EEF">
        <w:rPr>
          <w:rFonts w:ascii="Times New Roman" w:hAnsi="Times New Roman"/>
          <w:sz w:val="24"/>
          <w:szCs w:val="24"/>
        </w:rPr>
        <w:t>Приложение</w:t>
      </w:r>
    </w:p>
    <w:p w:rsidR="009E0055" w:rsidRPr="00FB6EEF" w:rsidRDefault="009E0055" w:rsidP="009E0055">
      <w:pPr>
        <w:suppressAutoHyphens/>
        <w:ind w:left="6663"/>
        <w:rPr>
          <w:rFonts w:ascii="Times New Roman" w:hAnsi="Times New Roman"/>
          <w:sz w:val="24"/>
          <w:szCs w:val="24"/>
        </w:rPr>
      </w:pPr>
      <w:r w:rsidRPr="00FB6EEF">
        <w:rPr>
          <w:rFonts w:ascii="Times New Roman" w:hAnsi="Times New Roman"/>
          <w:sz w:val="24"/>
          <w:szCs w:val="24"/>
        </w:rPr>
        <w:t>Утверждено</w:t>
      </w:r>
    </w:p>
    <w:p w:rsidR="009E0055" w:rsidRPr="00FB6EEF" w:rsidRDefault="009E0055" w:rsidP="009E0055">
      <w:pPr>
        <w:suppressAutoHyphens/>
        <w:ind w:left="6663"/>
        <w:rPr>
          <w:rFonts w:ascii="Times New Roman" w:hAnsi="Times New Roman"/>
          <w:sz w:val="24"/>
          <w:szCs w:val="24"/>
        </w:rPr>
      </w:pPr>
      <w:r w:rsidRPr="00FB6EEF">
        <w:rPr>
          <w:rFonts w:ascii="Times New Roman" w:hAnsi="Times New Roman"/>
          <w:sz w:val="24"/>
          <w:szCs w:val="24"/>
        </w:rPr>
        <w:t>Приказом УФНС России по Алтайскому краю</w:t>
      </w:r>
    </w:p>
    <w:p w:rsidR="009E0055" w:rsidRPr="00FB6EEF" w:rsidRDefault="009E0055" w:rsidP="009E0055">
      <w:pPr>
        <w:suppressAutoHyphens/>
        <w:ind w:left="6663"/>
        <w:rPr>
          <w:rFonts w:ascii="Times New Roman" w:hAnsi="Times New Roman"/>
          <w:sz w:val="24"/>
          <w:szCs w:val="24"/>
        </w:rPr>
      </w:pPr>
      <w:r w:rsidRPr="00FB6EEF">
        <w:rPr>
          <w:rFonts w:ascii="Times New Roman" w:hAnsi="Times New Roman"/>
          <w:sz w:val="24"/>
          <w:szCs w:val="24"/>
        </w:rPr>
        <w:t>от «</w:t>
      </w:r>
      <w:r w:rsidR="00FB6EEF" w:rsidRPr="00FB6EEF">
        <w:rPr>
          <w:rFonts w:ascii="Times New Roman" w:hAnsi="Times New Roman"/>
          <w:sz w:val="24"/>
          <w:szCs w:val="24"/>
        </w:rPr>
        <w:t>08</w:t>
      </w:r>
      <w:r w:rsidRPr="00FB6EEF">
        <w:rPr>
          <w:rFonts w:ascii="Times New Roman" w:hAnsi="Times New Roman"/>
          <w:sz w:val="24"/>
          <w:szCs w:val="24"/>
        </w:rPr>
        <w:t xml:space="preserve">» </w:t>
      </w:r>
      <w:r w:rsidR="009C531A" w:rsidRPr="00FB6EEF">
        <w:rPr>
          <w:rFonts w:ascii="Times New Roman" w:hAnsi="Times New Roman"/>
          <w:sz w:val="24"/>
          <w:szCs w:val="24"/>
        </w:rPr>
        <w:t>августа</w:t>
      </w:r>
      <w:r w:rsidRPr="00FB6EEF">
        <w:rPr>
          <w:rFonts w:ascii="Times New Roman" w:hAnsi="Times New Roman"/>
          <w:sz w:val="24"/>
          <w:szCs w:val="24"/>
        </w:rPr>
        <w:t xml:space="preserve"> 2018 года</w:t>
      </w:r>
    </w:p>
    <w:p w:rsidR="009E0055" w:rsidRPr="00FB6EEF" w:rsidRDefault="009E0055" w:rsidP="009E0055">
      <w:pPr>
        <w:suppressAutoHyphens/>
        <w:ind w:left="6663"/>
        <w:rPr>
          <w:rFonts w:ascii="Times New Roman" w:hAnsi="Times New Roman"/>
          <w:sz w:val="24"/>
          <w:szCs w:val="24"/>
        </w:rPr>
      </w:pPr>
      <w:r w:rsidRPr="00FB6EEF">
        <w:rPr>
          <w:rFonts w:ascii="Times New Roman" w:hAnsi="Times New Roman"/>
          <w:sz w:val="24"/>
          <w:szCs w:val="24"/>
        </w:rPr>
        <w:t>№ 01-04/</w:t>
      </w:r>
      <w:r w:rsidR="00FB6EEF" w:rsidRPr="00FB6EEF">
        <w:rPr>
          <w:rFonts w:ascii="Times New Roman" w:hAnsi="Times New Roman"/>
          <w:sz w:val="24"/>
          <w:szCs w:val="24"/>
        </w:rPr>
        <w:t>314</w:t>
      </w: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suppressAutoHyphens/>
        <w:jc w:val="center"/>
        <w:rPr>
          <w:rFonts w:ascii="Times New Roman" w:hAnsi="Times New Roman"/>
          <w:b/>
          <w:sz w:val="28"/>
          <w:szCs w:val="28"/>
        </w:rPr>
      </w:pPr>
      <w:r w:rsidRPr="00FB6EEF">
        <w:rPr>
          <w:rFonts w:ascii="Times New Roman" w:hAnsi="Times New Roman"/>
          <w:b/>
          <w:sz w:val="28"/>
          <w:szCs w:val="28"/>
        </w:rPr>
        <w:t>Методика</w:t>
      </w:r>
    </w:p>
    <w:p w:rsidR="009E0055" w:rsidRPr="00FB6EEF" w:rsidRDefault="009E0055" w:rsidP="009E0055">
      <w:pPr>
        <w:suppressAutoHyphens/>
        <w:jc w:val="center"/>
        <w:rPr>
          <w:rFonts w:ascii="Times New Roman" w:hAnsi="Times New Roman"/>
          <w:b/>
          <w:sz w:val="28"/>
          <w:szCs w:val="28"/>
        </w:rPr>
      </w:pPr>
      <w:r w:rsidRPr="00FB6EEF">
        <w:rPr>
          <w:rFonts w:ascii="Times New Roman" w:hAnsi="Times New Roman"/>
          <w:b/>
          <w:sz w:val="28"/>
          <w:szCs w:val="28"/>
        </w:rPr>
        <w:t>прогнозирования поступлений доходов бюджета Алтайского края</w:t>
      </w:r>
    </w:p>
    <w:p w:rsidR="009E0055" w:rsidRPr="00FB6EEF" w:rsidRDefault="009E0055" w:rsidP="009E0055">
      <w:pPr>
        <w:suppressAutoHyphens/>
        <w:jc w:val="center"/>
        <w:rPr>
          <w:rFonts w:ascii="Times New Roman" w:hAnsi="Times New Roman"/>
          <w:b/>
          <w:sz w:val="28"/>
          <w:szCs w:val="28"/>
        </w:rPr>
      </w:pPr>
      <w:r w:rsidRPr="00FB6EEF">
        <w:rPr>
          <w:rFonts w:ascii="Times New Roman" w:hAnsi="Times New Roman"/>
          <w:b/>
          <w:sz w:val="28"/>
          <w:szCs w:val="28"/>
        </w:rPr>
        <w:t>на очередной финансовый год и плановый период</w:t>
      </w:r>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rPr>
          <w:rFonts w:ascii="Times New Roman" w:hAnsi="Times New Roman"/>
          <w:b/>
          <w:sz w:val="28"/>
          <w:szCs w:val="28"/>
        </w:rPr>
        <w:sectPr w:rsidR="009E0055" w:rsidRPr="00FB6EEF" w:rsidSect="00E107C3">
          <w:headerReference w:type="even" r:id="rId8"/>
          <w:headerReference w:type="default" r:id="rId9"/>
          <w:headerReference w:type="first" r:id="rId10"/>
          <w:pgSz w:w="11907" w:h="16840" w:code="9"/>
          <w:pgMar w:top="284" w:right="1275" w:bottom="1134" w:left="1134" w:header="709" w:footer="709" w:gutter="0"/>
          <w:cols w:space="720"/>
          <w:noEndnote/>
          <w:titlePg/>
        </w:sectPr>
      </w:pPr>
    </w:p>
    <w:p w:rsidR="009E0055" w:rsidRPr="00FB6EEF" w:rsidRDefault="009E0055" w:rsidP="009E0055">
      <w:pPr>
        <w:rPr>
          <w:rFonts w:ascii="Times New Roman" w:hAnsi="Times New Roman"/>
          <w:b/>
          <w:sz w:val="28"/>
          <w:szCs w:val="28"/>
        </w:rPr>
      </w:pPr>
      <w:r w:rsidRPr="00FB6EEF">
        <w:rPr>
          <w:rFonts w:ascii="Times New Roman" w:hAnsi="Times New Roman"/>
          <w:b/>
          <w:sz w:val="28"/>
          <w:szCs w:val="28"/>
        </w:rPr>
        <w:lastRenderedPageBreak/>
        <w:br w:type="page"/>
      </w:r>
    </w:p>
    <w:p w:rsidR="009E0055" w:rsidRPr="00FB6EEF" w:rsidRDefault="009E0055" w:rsidP="009E0055">
      <w:pPr>
        <w:pStyle w:val="aff5"/>
        <w:jc w:val="center"/>
        <w:rPr>
          <w:rFonts w:ascii="Times New Roman" w:hAnsi="Times New Roman"/>
          <w:b/>
          <w:color w:val="auto"/>
          <w:sz w:val="28"/>
          <w:szCs w:val="28"/>
        </w:rPr>
      </w:pPr>
      <w:bookmarkStart w:id="0" w:name="_Toc369252716"/>
      <w:r w:rsidRPr="00FB6EEF">
        <w:rPr>
          <w:rFonts w:ascii="Times New Roman" w:hAnsi="Times New Roman"/>
          <w:b/>
          <w:color w:val="auto"/>
          <w:sz w:val="28"/>
          <w:szCs w:val="28"/>
        </w:rPr>
        <w:lastRenderedPageBreak/>
        <w:t>Оглавление</w:t>
      </w:r>
    </w:p>
    <w:p w:rsidR="009E0055" w:rsidRPr="00FB6EEF" w:rsidRDefault="009E0055" w:rsidP="009E0055"/>
    <w:bookmarkEnd w:id="0"/>
    <w:p w:rsidR="001A3744" w:rsidRPr="00FB6EEF" w:rsidRDefault="00F91AAE">
      <w:pPr>
        <w:pStyle w:val="12"/>
        <w:rPr>
          <w:rFonts w:asciiTheme="minorHAnsi" w:eastAsiaTheme="minorEastAsia" w:hAnsiTheme="minorHAnsi" w:cstheme="minorBidi"/>
          <w:b w:val="0"/>
          <w:noProof/>
          <w:lang w:eastAsia="ru-RU"/>
        </w:rPr>
      </w:pPr>
      <w:r w:rsidRPr="00F91AAE">
        <w:rPr>
          <w:sz w:val="27"/>
          <w:szCs w:val="27"/>
        </w:rPr>
        <w:fldChar w:fldCharType="begin"/>
      </w:r>
      <w:r w:rsidR="009E0055" w:rsidRPr="00FB6EEF">
        <w:rPr>
          <w:sz w:val="27"/>
          <w:szCs w:val="27"/>
        </w:rPr>
        <w:instrText xml:space="preserve"> TOC \o "1-3" \h \z \u </w:instrText>
      </w:r>
      <w:r w:rsidRPr="00F91AAE">
        <w:rPr>
          <w:sz w:val="27"/>
          <w:szCs w:val="27"/>
        </w:rPr>
        <w:fldChar w:fldCharType="separate"/>
      </w:r>
      <w:hyperlink w:anchor="_Toc520924898" w:history="1">
        <w:r w:rsidR="001A3744" w:rsidRPr="00FB6EEF">
          <w:rPr>
            <w:rStyle w:val="af7"/>
            <w:noProof/>
            <w:lang w:val="en-US"/>
          </w:rPr>
          <w:t>I</w:t>
        </w:r>
        <w:r w:rsidR="001A3744" w:rsidRPr="00FB6EEF">
          <w:rPr>
            <w:rStyle w:val="af7"/>
            <w:noProof/>
          </w:rPr>
          <w:t>. Общие положения</w:t>
        </w:r>
        <w:r w:rsidR="001A3744" w:rsidRPr="00FB6EEF">
          <w:rPr>
            <w:noProof/>
            <w:webHidden/>
          </w:rPr>
          <w:tab/>
        </w:r>
        <w:r w:rsidRPr="00FB6EEF">
          <w:rPr>
            <w:noProof/>
            <w:webHidden/>
          </w:rPr>
          <w:fldChar w:fldCharType="begin"/>
        </w:r>
        <w:r w:rsidR="001A3744" w:rsidRPr="00FB6EEF">
          <w:rPr>
            <w:noProof/>
            <w:webHidden/>
          </w:rPr>
          <w:instrText xml:space="preserve"> PAGEREF _Toc520924898 \h </w:instrText>
        </w:r>
        <w:r w:rsidRPr="00FB6EEF">
          <w:rPr>
            <w:noProof/>
            <w:webHidden/>
          </w:rPr>
        </w:r>
        <w:r w:rsidRPr="00FB6EEF">
          <w:rPr>
            <w:noProof/>
            <w:webHidden/>
          </w:rPr>
          <w:fldChar w:fldCharType="separate"/>
        </w:r>
        <w:r w:rsidR="00820B0D" w:rsidRPr="00FB6EEF">
          <w:rPr>
            <w:noProof/>
            <w:webHidden/>
          </w:rPr>
          <w:t>7</w:t>
        </w:r>
        <w:r w:rsidRPr="00FB6EEF">
          <w:rPr>
            <w:noProof/>
            <w:webHidden/>
          </w:rPr>
          <w:fldChar w:fldCharType="end"/>
        </w:r>
      </w:hyperlink>
    </w:p>
    <w:p w:rsidR="001A3744" w:rsidRPr="00FB6EEF" w:rsidRDefault="00F91AAE">
      <w:pPr>
        <w:pStyle w:val="12"/>
        <w:rPr>
          <w:rFonts w:asciiTheme="minorHAnsi" w:eastAsiaTheme="minorEastAsia" w:hAnsiTheme="minorHAnsi" w:cstheme="minorBidi"/>
          <w:b w:val="0"/>
          <w:noProof/>
          <w:lang w:eastAsia="ru-RU"/>
        </w:rPr>
      </w:pPr>
      <w:hyperlink w:anchor="_Toc520924899" w:history="1">
        <w:r w:rsidR="001A3744" w:rsidRPr="00FB6EEF">
          <w:rPr>
            <w:rStyle w:val="af7"/>
            <w:noProof/>
            <w:lang w:val="en-US"/>
          </w:rPr>
          <w:t>II</w:t>
        </w:r>
        <w:r w:rsidR="001A3744" w:rsidRPr="00FB6EEF">
          <w:rPr>
            <w:rStyle w:val="af7"/>
            <w:noProof/>
          </w:rPr>
          <w:t>. Прогнозирование по видам доходов бюджета</w:t>
        </w:r>
        <w:r w:rsidR="001A3744" w:rsidRPr="00FB6EEF">
          <w:rPr>
            <w:rStyle w:val="af7"/>
            <w:rFonts w:eastAsiaTheme="majorEastAsia"/>
            <w:bCs/>
            <w:iCs/>
            <w:noProof/>
          </w:rPr>
          <w:t xml:space="preserve"> </w:t>
        </w:r>
        <w:r w:rsidR="001A3744" w:rsidRPr="00FB6EEF">
          <w:rPr>
            <w:rStyle w:val="af7"/>
            <w:noProof/>
          </w:rPr>
          <w:t>субъекта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_Toc520924899 \h </w:instrText>
        </w:r>
        <w:r w:rsidRPr="00FB6EEF">
          <w:rPr>
            <w:noProof/>
            <w:webHidden/>
          </w:rPr>
        </w:r>
        <w:r w:rsidRPr="00FB6EEF">
          <w:rPr>
            <w:noProof/>
            <w:webHidden/>
          </w:rPr>
          <w:fldChar w:fldCharType="separate"/>
        </w:r>
        <w:r w:rsidR="00820B0D" w:rsidRPr="00FB6EEF">
          <w:rPr>
            <w:noProof/>
            <w:webHidden/>
          </w:rPr>
          <w:t>8</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00" w:history="1">
        <w:r w:rsidR="001A3744" w:rsidRPr="00FB6EEF">
          <w:rPr>
            <w:rStyle w:val="af7"/>
            <w:noProof/>
          </w:rPr>
          <w:t>2.1. Налог на прибыль организаций</w:t>
        </w:r>
        <w:r w:rsidR="001A3744" w:rsidRPr="00FB6EEF">
          <w:rPr>
            <w:noProof/>
            <w:webHidden/>
          </w:rPr>
          <w:tab/>
        </w:r>
        <w:r w:rsidRPr="00FB6EEF">
          <w:rPr>
            <w:noProof/>
            <w:webHidden/>
          </w:rPr>
          <w:fldChar w:fldCharType="begin"/>
        </w:r>
        <w:r w:rsidR="001A3744" w:rsidRPr="00FB6EEF">
          <w:rPr>
            <w:noProof/>
            <w:webHidden/>
          </w:rPr>
          <w:instrText xml:space="preserve"> PAGEREF _Toc520924900 \h </w:instrText>
        </w:r>
        <w:r w:rsidRPr="00FB6EEF">
          <w:rPr>
            <w:noProof/>
            <w:webHidden/>
          </w:rPr>
        </w:r>
        <w:r w:rsidRPr="00FB6EEF">
          <w:rPr>
            <w:noProof/>
            <w:webHidden/>
          </w:rPr>
          <w:fldChar w:fldCharType="separate"/>
        </w:r>
        <w:r w:rsidR="00820B0D" w:rsidRPr="00FB6EEF">
          <w:rPr>
            <w:noProof/>
            <w:webHidden/>
          </w:rPr>
          <w:t>8</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01" w:history="1">
        <w:r w:rsidR="001A3744" w:rsidRPr="00FB6EEF">
          <w:rPr>
            <w:rStyle w:val="af7"/>
            <w:iCs/>
            <w:noProof/>
          </w:rPr>
          <w:t>2.1.1. Налог на прибыль организаций, зачисляемый в бюджеты бюджетной системы Российской Федерации по соответствующим ставкам</w:t>
        </w:r>
        <w:r w:rsidR="001A3744" w:rsidRPr="00FB6EEF">
          <w:rPr>
            <w:noProof/>
            <w:webHidden/>
          </w:rPr>
          <w:tab/>
        </w:r>
        <w:r w:rsidRPr="00FB6EEF">
          <w:rPr>
            <w:noProof/>
            <w:webHidden/>
          </w:rPr>
          <w:fldChar w:fldCharType="begin"/>
        </w:r>
        <w:r w:rsidR="001A3744" w:rsidRPr="00FB6EEF">
          <w:rPr>
            <w:noProof/>
            <w:webHidden/>
          </w:rPr>
          <w:instrText xml:space="preserve"> PAGEREF _Toc520924901 \h </w:instrText>
        </w:r>
        <w:r w:rsidRPr="00FB6EEF">
          <w:rPr>
            <w:noProof/>
            <w:webHidden/>
          </w:rPr>
        </w:r>
        <w:r w:rsidRPr="00FB6EEF">
          <w:rPr>
            <w:noProof/>
            <w:webHidden/>
          </w:rPr>
          <w:fldChar w:fldCharType="separate"/>
        </w:r>
        <w:r w:rsidR="00820B0D" w:rsidRPr="00FB6EEF">
          <w:rPr>
            <w:noProof/>
            <w:webHidden/>
          </w:rPr>
          <w:t>8</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02" w:history="1">
        <w:r w:rsidR="001A3744" w:rsidRPr="00FB6EEF">
          <w:rPr>
            <w:rStyle w:val="af7"/>
            <w:iCs/>
            <w:noProof/>
          </w:rPr>
          <w:t xml:space="preserve">2.1.2. </w:t>
        </w:r>
        <w:r w:rsidR="001A3744" w:rsidRPr="00FB6EEF">
          <w:rPr>
            <w:rStyle w:val="af7"/>
            <w:noProof/>
          </w:rPr>
          <w:t>Налог на прибыль организаций при выполнении Соглашений о разработке месторождений нефти и газа</w:t>
        </w:r>
        <w:r w:rsidR="001A3744" w:rsidRPr="00FB6EEF">
          <w:rPr>
            <w:noProof/>
            <w:webHidden/>
          </w:rPr>
          <w:tab/>
        </w:r>
        <w:r w:rsidRPr="00FB6EEF">
          <w:rPr>
            <w:noProof/>
            <w:webHidden/>
          </w:rPr>
          <w:fldChar w:fldCharType="begin"/>
        </w:r>
        <w:r w:rsidR="001A3744" w:rsidRPr="00FB6EEF">
          <w:rPr>
            <w:noProof/>
            <w:webHidden/>
          </w:rPr>
          <w:instrText xml:space="preserve"> PAGEREF _Toc520924902 \h </w:instrText>
        </w:r>
        <w:r w:rsidRPr="00FB6EEF">
          <w:rPr>
            <w:noProof/>
            <w:webHidden/>
          </w:rPr>
        </w:r>
        <w:r w:rsidRPr="00FB6EEF">
          <w:rPr>
            <w:noProof/>
            <w:webHidden/>
          </w:rPr>
          <w:fldChar w:fldCharType="separate"/>
        </w:r>
        <w:r w:rsidR="00820B0D" w:rsidRPr="00FB6EEF">
          <w:rPr>
            <w:noProof/>
            <w:webHidden/>
          </w:rPr>
          <w:t>10</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03" w:history="1">
        <w:r w:rsidR="001A3744" w:rsidRPr="00FB6EEF">
          <w:rPr>
            <w:rStyle w:val="af7"/>
            <w:noProof/>
          </w:rPr>
          <w:t>2.2. Налог на доходы физических лиц</w:t>
        </w:r>
        <w:r w:rsidR="001A3744" w:rsidRPr="00FB6EEF">
          <w:rPr>
            <w:noProof/>
            <w:webHidden/>
          </w:rPr>
          <w:tab/>
        </w:r>
        <w:r w:rsidRPr="00FB6EEF">
          <w:rPr>
            <w:noProof/>
            <w:webHidden/>
          </w:rPr>
          <w:fldChar w:fldCharType="begin"/>
        </w:r>
        <w:r w:rsidR="001A3744" w:rsidRPr="00FB6EEF">
          <w:rPr>
            <w:noProof/>
            <w:webHidden/>
          </w:rPr>
          <w:instrText xml:space="preserve"> PAGEREF _Toc520924903 \h </w:instrText>
        </w:r>
        <w:r w:rsidRPr="00FB6EEF">
          <w:rPr>
            <w:noProof/>
            <w:webHidden/>
          </w:rPr>
        </w:r>
        <w:r w:rsidRPr="00FB6EEF">
          <w:rPr>
            <w:noProof/>
            <w:webHidden/>
          </w:rPr>
          <w:fldChar w:fldCharType="separate"/>
        </w:r>
        <w:r w:rsidR="00820B0D" w:rsidRPr="00FB6EEF">
          <w:rPr>
            <w:noProof/>
            <w:webHidden/>
          </w:rPr>
          <w:t>11</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04" w:history="1">
        <w:r w:rsidR="001A3744" w:rsidRPr="00FB6EEF">
          <w:rPr>
            <w:rStyle w:val="af7"/>
            <w:noProof/>
          </w:rPr>
          <w:t xml:space="preserve">2.3. Акцизы по подакцизным товарам, произведенным </w:t>
        </w:r>
        <w:r w:rsidR="001A3744" w:rsidRPr="00FB6EEF">
          <w:rPr>
            <w:rStyle w:val="af7"/>
            <w:rFonts w:ascii="Cambria" w:hAnsi="Cambria"/>
            <w:noProof/>
          </w:rPr>
          <w:t xml:space="preserve"> </w:t>
        </w:r>
        <w:r w:rsidR="001A3744" w:rsidRPr="00FB6EEF">
          <w:rPr>
            <w:rStyle w:val="af7"/>
            <w:noProof/>
          </w:rPr>
          <w:t>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_Toc520924904 \h </w:instrText>
        </w:r>
        <w:r w:rsidRPr="00FB6EEF">
          <w:rPr>
            <w:noProof/>
            <w:webHidden/>
          </w:rPr>
        </w:r>
        <w:r w:rsidRPr="00FB6EEF">
          <w:rPr>
            <w:noProof/>
            <w:webHidden/>
          </w:rPr>
          <w:fldChar w:fldCharType="separate"/>
        </w:r>
        <w:r w:rsidR="00820B0D" w:rsidRPr="00FB6EEF">
          <w:rPr>
            <w:noProof/>
            <w:webHidden/>
          </w:rPr>
          <w:t>14</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05" w:history="1">
        <w:r w:rsidR="001A3744" w:rsidRPr="00FB6EEF">
          <w:rPr>
            <w:rStyle w:val="af7"/>
            <w:iCs/>
            <w:noProof/>
          </w:rPr>
          <w:t>2.3.1. Акцизы на этиловый спирт из пищевого сырья</w:t>
        </w:r>
        <w:r w:rsidR="001A3744" w:rsidRPr="00FB6EEF">
          <w:rPr>
            <w:rStyle w:val="af7"/>
            <w:rFonts w:ascii="Cambria" w:hAnsi="Cambria"/>
            <w:noProof/>
          </w:rPr>
          <w:t xml:space="preserve"> </w:t>
        </w:r>
        <w:r w:rsidR="001A3744" w:rsidRPr="00FB6EEF">
          <w:rPr>
            <w:rStyle w:val="af7"/>
            <w:iCs/>
            <w:noProof/>
          </w:rPr>
          <w:t xml:space="preserve"> (за исключением дистиллятов винного, виноградного,</w:t>
        </w:r>
        <w:r w:rsidR="001A3744" w:rsidRPr="00FB6EEF">
          <w:rPr>
            <w:rStyle w:val="af7"/>
            <w:rFonts w:ascii="Cambria" w:hAnsi="Cambria"/>
            <w:noProof/>
          </w:rPr>
          <w:t xml:space="preserve">  </w:t>
        </w:r>
        <w:r w:rsidR="001A3744" w:rsidRPr="00FB6EEF">
          <w:rPr>
            <w:rStyle w:val="af7"/>
            <w:iCs/>
            <w:noProof/>
          </w:rPr>
          <w:t>плодового, коньячного, кальвадосного, вискового),</w:t>
        </w:r>
        <w:r w:rsidR="001A3744" w:rsidRPr="00FB6EEF">
          <w:rPr>
            <w:rStyle w:val="af7"/>
            <w:rFonts w:ascii="Cambria" w:hAnsi="Cambria"/>
            <w:noProof/>
          </w:rPr>
          <w:t xml:space="preserve">  </w:t>
        </w:r>
        <w:r w:rsidR="001A3744" w:rsidRPr="00FB6EEF">
          <w:rPr>
            <w:rStyle w:val="af7"/>
            <w:iCs/>
            <w:noProof/>
          </w:rPr>
          <w:t>производимый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_Toc520924905 \h </w:instrText>
        </w:r>
        <w:r w:rsidRPr="00FB6EEF">
          <w:rPr>
            <w:noProof/>
            <w:webHidden/>
          </w:rPr>
        </w:r>
        <w:r w:rsidRPr="00FB6EEF">
          <w:rPr>
            <w:noProof/>
            <w:webHidden/>
          </w:rPr>
          <w:fldChar w:fldCharType="separate"/>
        </w:r>
        <w:r w:rsidR="00820B0D" w:rsidRPr="00FB6EEF">
          <w:rPr>
            <w:noProof/>
            <w:webHidden/>
          </w:rPr>
          <w:t>14</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06" w:history="1">
        <w:r w:rsidR="001A3744" w:rsidRPr="00FB6EEF">
          <w:rPr>
            <w:rStyle w:val="af7"/>
            <w:iCs/>
            <w:noProof/>
          </w:rPr>
          <w:t>2.3.2. Акцизы на этиловый спирт из пищевого сырья</w:t>
        </w:r>
        <w:r w:rsidR="001A3744" w:rsidRPr="00FB6EEF">
          <w:rPr>
            <w:rStyle w:val="af7"/>
            <w:rFonts w:ascii="Cambria" w:hAnsi="Cambria"/>
            <w:noProof/>
          </w:rPr>
          <w:t xml:space="preserve"> </w:t>
        </w:r>
        <w:r w:rsidR="001A3744" w:rsidRPr="00FB6EEF">
          <w:rPr>
            <w:rStyle w:val="af7"/>
            <w:iCs/>
            <w:noProof/>
          </w:rPr>
          <w:t xml:space="preserve"> (дистилляты винный, виноградный, плодовый, коньячный, кальвадосный, висковый), производимый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_Toc520924906 \h </w:instrText>
        </w:r>
        <w:r w:rsidRPr="00FB6EEF">
          <w:rPr>
            <w:noProof/>
            <w:webHidden/>
          </w:rPr>
        </w:r>
        <w:r w:rsidRPr="00FB6EEF">
          <w:rPr>
            <w:noProof/>
            <w:webHidden/>
          </w:rPr>
          <w:fldChar w:fldCharType="separate"/>
        </w:r>
        <w:r w:rsidR="00820B0D" w:rsidRPr="00FB6EEF">
          <w:rPr>
            <w:noProof/>
            <w:webHidden/>
          </w:rPr>
          <w:t>15</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07" w:history="1">
        <w:r w:rsidR="001A3744" w:rsidRPr="00FB6EEF">
          <w:rPr>
            <w:rStyle w:val="af7"/>
            <w:iCs/>
            <w:noProof/>
          </w:rPr>
          <w:t>2.3.3. Акцизы на спиртосодержащую продукцию</w:t>
        </w:r>
        <w:r w:rsidR="001A3744" w:rsidRPr="00FB6EEF">
          <w:rPr>
            <w:noProof/>
            <w:webHidden/>
          </w:rPr>
          <w:tab/>
        </w:r>
        <w:r w:rsidRPr="00FB6EEF">
          <w:rPr>
            <w:noProof/>
            <w:webHidden/>
          </w:rPr>
          <w:fldChar w:fldCharType="begin"/>
        </w:r>
        <w:r w:rsidR="001A3744" w:rsidRPr="00FB6EEF">
          <w:rPr>
            <w:noProof/>
            <w:webHidden/>
          </w:rPr>
          <w:instrText xml:space="preserve"> PAGEREF _Toc520924907 \h </w:instrText>
        </w:r>
        <w:r w:rsidRPr="00FB6EEF">
          <w:rPr>
            <w:noProof/>
            <w:webHidden/>
          </w:rPr>
        </w:r>
        <w:r w:rsidRPr="00FB6EEF">
          <w:rPr>
            <w:noProof/>
            <w:webHidden/>
          </w:rPr>
          <w:fldChar w:fldCharType="separate"/>
        </w:r>
        <w:r w:rsidR="00820B0D" w:rsidRPr="00FB6EEF">
          <w:rPr>
            <w:noProof/>
            <w:webHidden/>
          </w:rPr>
          <w:t>16</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08" w:history="1">
        <w:r w:rsidR="001A3744" w:rsidRPr="00FB6EEF">
          <w:rPr>
            <w:rStyle w:val="af7"/>
            <w:iCs/>
            <w:noProof/>
          </w:rPr>
          <w:t>2.3.4. Акцизы на автомобильный бензин, производимый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_Toc520924908 \h </w:instrText>
        </w:r>
        <w:r w:rsidRPr="00FB6EEF">
          <w:rPr>
            <w:noProof/>
            <w:webHidden/>
          </w:rPr>
        </w:r>
        <w:r w:rsidRPr="00FB6EEF">
          <w:rPr>
            <w:noProof/>
            <w:webHidden/>
          </w:rPr>
          <w:fldChar w:fldCharType="separate"/>
        </w:r>
        <w:r w:rsidR="00820B0D" w:rsidRPr="00FB6EEF">
          <w:rPr>
            <w:noProof/>
            <w:webHidden/>
          </w:rPr>
          <w:t>17</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09" w:history="1">
        <w:r w:rsidR="001A3744" w:rsidRPr="00FB6EEF">
          <w:rPr>
            <w:rStyle w:val="af7"/>
            <w:iCs/>
            <w:noProof/>
          </w:rPr>
          <w:t>2.3.5. Акцизы на прямогонный бензин, производимый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_Toc520924909 \h </w:instrText>
        </w:r>
        <w:r w:rsidRPr="00FB6EEF">
          <w:rPr>
            <w:noProof/>
            <w:webHidden/>
          </w:rPr>
        </w:r>
        <w:r w:rsidRPr="00FB6EEF">
          <w:rPr>
            <w:noProof/>
            <w:webHidden/>
          </w:rPr>
          <w:fldChar w:fldCharType="separate"/>
        </w:r>
        <w:r w:rsidR="00820B0D" w:rsidRPr="00FB6EEF">
          <w:rPr>
            <w:noProof/>
            <w:webHidden/>
          </w:rPr>
          <w:t>18</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0" w:history="1">
        <w:r w:rsidR="001A3744" w:rsidRPr="00FB6EEF">
          <w:rPr>
            <w:rStyle w:val="af7"/>
            <w:iCs/>
            <w:noProof/>
          </w:rPr>
          <w:t>2.3.6. Акцизы на дизельное топливо, производимое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_Toc520924910 \h </w:instrText>
        </w:r>
        <w:r w:rsidRPr="00FB6EEF">
          <w:rPr>
            <w:noProof/>
            <w:webHidden/>
          </w:rPr>
        </w:r>
        <w:r w:rsidRPr="00FB6EEF">
          <w:rPr>
            <w:noProof/>
            <w:webHidden/>
          </w:rPr>
          <w:fldChar w:fldCharType="separate"/>
        </w:r>
        <w:r w:rsidR="00820B0D" w:rsidRPr="00FB6EEF">
          <w:rPr>
            <w:noProof/>
            <w:webHidden/>
          </w:rPr>
          <w:t>19</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1" w:history="1">
        <w:r w:rsidR="001A3744" w:rsidRPr="00FB6EEF">
          <w:rPr>
            <w:rStyle w:val="af7"/>
            <w:iCs/>
            <w:noProof/>
          </w:rPr>
          <w:t>2.3.7. Акцизы на моторные масла для дизельных   (или) карбюраторных (инжекторных) двигателей,  производимые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_Toc520924911 \h </w:instrText>
        </w:r>
        <w:r w:rsidRPr="00FB6EEF">
          <w:rPr>
            <w:noProof/>
            <w:webHidden/>
          </w:rPr>
        </w:r>
        <w:r w:rsidRPr="00FB6EEF">
          <w:rPr>
            <w:noProof/>
            <w:webHidden/>
          </w:rPr>
          <w:fldChar w:fldCharType="separate"/>
        </w:r>
        <w:r w:rsidR="00820B0D" w:rsidRPr="00FB6EEF">
          <w:rPr>
            <w:noProof/>
            <w:webHidden/>
          </w:rPr>
          <w:t>20</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2" w:history="1">
        <w:r w:rsidR="001A3744" w:rsidRPr="00FB6EEF">
          <w:rPr>
            <w:rStyle w:val="af7"/>
            <w:iCs/>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1A3744" w:rsidRPr="00FB6EEF">
          <w:rPr>
            <w:noProof/>
            <w:webHidden/>
          </w:rPr>
          <w:tab/>
        </w:r>
        <w:r w:rsidRPr="00FB6EEF">
          <w:rPr>
            <w:noProof/>
            <w:webHidden/>
          </w:rPr>
          <w:fldChar w:fldCharType="begin"/>
        </w:r>
        <w:r w:rsidR="001A3744" w:rsidRPr="00FB6EEF">
          <w:rPr>
            <w:noProof/>
            <w:webHidden/>
          </w:rPr>
          <w:instrText xml:space="preserve"> PAGEREF _Toc520924912 \h </w:instrText>
        </w:r>
        <w:r w:rsidRPr="00FB6EEF">
          <w:rPr>
            <w:noProof/>
            <w:webHidden/>
          </w:rPr>
        </w:r>
        <w:r w:rsidRPr="00FB6EEF">
          <w:rPr>
            <w:noProof/>
            <w:webHidden/>
          </w:rPr>
          <w:fldChar w:fldCharType="separate"/>
        </w:r>
        <w:r w:rsidR="00820B0D" w:rsidRPr="00FB6EEF">
          <w:rPr>
            <w:noProof/>
            <w:webHidden/>
          </w:rPr>
          <w:t>22</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3" w:history="1">
        <w:r w:rsidR="001A3744" w:rsidRPr="00FB6EEF">
          <w:rPr>
            <w:rStyle w:val="af7"/>
            <w:noProof/>
          </w:rPr>
          <w:t xml:space="preserve">2.3.9. Акцизы на вина с защищенным географическим </w:t>
        </w:r>
        <w:r w:rsidR="001A3744" w:rsidRPr="00FB6EEF">
          <w:rPr>
            <w:rStyle w:val="af7"/>
            <w:iCs/>
            <w:noProof/>
          </w:rPr>
          <w:t xml:space="preserve"> </w:t>
        </w:r>
        <w:r w:rsidR="001A3744" w:rsidRPr="00FB6EEF">
          <w:rPr>
            <w:rStyle w:val="af7"/>
            <w:noProof/>
          </w:rPr>
          <w:t xml:space="preserve">указанием, с защищенным наименованием места </w:t>
        </w:r>
        <w:r w:rsidR="001A3744" w:rsidRPr="00FB6EEF">
          <w:rPr>
            <w:rStyle w:val="af7"/>
            <w:iCs/>
            <w:noProof/>
          </w:rPr>
          <w:t xml:space="preserve"> </w:t>
        </w:r>
        <w:r w:rsidR="001A3744" w:rsidRPr="00FB6EEF">
          <w:rPr>
            <w:rStyle w:val="af7"/>
            <w:noProof/>
          </w:rPr>
          <w:t>происхождения, за исключением игристых вин (шампанских),</w:t>
        </w:r>
        <w:r w:rsidR="001A3744" w:rsidRPr="00FB6EEF">
          <w:rPr>
            <w:rStyle w:val="af7"/>
            <w:iCs/>
            <w:noProof/>
          </w:rPr>
          <w:t xml:space="preserve">  </w:t>
        </w:r>
        <w:r w:rsidR="001A3744" w:rsidRPr="00FB6EEF">
          <w:rPr>
            <w:rStyle w:val="af7"/>
            <w:noProof/>
          </w:rPr>
          <w:t xml:space="preserve"> производимые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_Toc520924913 \h </w:instrText>
        </w:r>
        <w:r w:rsidRPr="00FB6EEF">
          <w:rPr>
            <w:noProof/>
            <w:webHidden/>
          </w:rPr>
        </w:r>
        <w:r w:rsidRPr="00FB6EEF">
          <w:rPr>
            <w:noProof/>
            <w:webHidden/>
          </w:rPr>
          <w:fldChar w:fldCharType="separate"/>
        </w:r>
        <w:r w:rsidR="00820B0D" w:rsidRPr="00FB6EEF">
          <w:rPr>
            <w:noProof/>
            <w:webHidden/>
          </w:rPr>
          <w:t>23</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4" w:history="1">
        <w:r w:rsidR="001A3744" w:rsidRPr="00FB6EEF">
          <w:rPr>
            <w:rStyle w:val="af7"/>
            <w:noProof/>
          </w:rPr>
          <w:t>2.4.10.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_Toc520924914 \h </w:instrText>
        </w:r>
        <w:r w:rsidRPr="00FB6EEF">
          <w:rPr>
            <w:noProof/>
            <w:webHidden/>
          </w:rPr>
        </w:r>
        <w:r w:rsidRPr="00FB6EEF">
          <w:rPr>
            <w:noProof/>
            <w:webHidden/>
          </w:rPr>
          <w:fldChar w:fldCharType="separate"/>
        </w:r>
        <w:r w:rsidR="00820B0D" w:rsidRPr="00FB6EEF">
          <w:rPr>
            <w:noProof/>
            <w:webHidden/>
          </w:rPr>
          <w:t>24</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5" w:history="1">
        <w:r w:rsidR="001A3744" w:rsidRPr="00FB6EEF">
          <w:rPr>
            <w:rStyle w:val="af7"/>
            <w:iCs/>
            <w:noProof/>
          </w:rPr>
          <w:t>2.3.11. Акцизы на пиво, производимое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_Toc520924915 \h </w:instrText>
        </w:r>
        <w:r w:rsidRPr="00FB6EEF">
          <w:rPr>
            <w:noProof/>
            <w:webHidden/>
          </w:rPr>
        </w:r>
        <w:r w:rsidRPr="00FB6EEF">
          <w:rPr>
            <w:noProof/>
            <w:webHidden/>
          </w:rPr>
          <w:fldChar w:fldCharType="separate"/>
        </w:r>
        <w:r w:rsidR="00820B0D" w:rsidRPr="00FB6EEF">
          <w:rPr>
            <w:noProof/>
            <w:webHidden/>
          </w:rPr>
          <w:t>25</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6" w:history="1">
        <w:r w:rsidR="001A3744" w:rsidRPr="00FB6EEF">
          <w:rPr>
            <w:rStyle w:val="af7"/>
            <w:iCs/>
            <w:noProof/>
          </w:rPr>
          <w:t xml:space="preserve">2.3.12. Акцизы на алкогольную продукцию с объемной долей </w:t>
        </w:r>
        <w:r w:rsidR="001A3744" w:rsidRPr="00FB6EEF">
          <w:rPr>
            <w:rStyle w:val="af7"/>
            <w:rFonts w:ascii="Cambria" w:hAnsi="Cambria"/>
            <w:noProof/>
          </w:rPr>
          <w:t xml:space="preserve"> </w:t>
        </w:r>
        <w:r w:rsidR="001A3744" w:rsidRPr="00FB6EEF">
          <w:rPr>
            <w:rStyle w:val="af7"/>
            <w:iCs/>
            <w:noProof/>
          </w:rPr>
          <w:t xml:space="preserve">этилового спирта свыше 9 процентов (за исключением пива, вин, </w:t>
        </w:r>
        <w:r w:rsidR="001A3744" w:rsidRPr="00FB6EEF">
          <w:rPr>
            <w:rStyle w:val="af7"/>
            <w:rFonts w:ascii="Cambria" w:hAnsi="Cambria"/>
            <w:noProof/>
          </w:rPr>
          <w:t xml:space="preserve"> </w:t>
        </w:r>
        <w:r w:rsidR="001A3744" w:rsidRPr="00FB6EEF">
          <w:rPr>
            <w:rStyle w:val="af7"/>
            <w:iCs/>
            <w:noProof/>
          </w:rPr>
          <w:t xml:space="preserve">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w:t>
        </w:r>
        <w:r w:rsidR="001A3744" w:rsidRPr="00FB6EEF">
          <w:rPr>
            <w:rStyle w:val="af7"/>
            <w:rFonts w:ascii="Cambria" w:hAnsi="Cambria"/>
            <w:noProof/>
          </w:rPr>
          <w:t xml:space="preserve"> </w:t>
        </w:r>
        <w:r w:rsidR="001A3744" w:rsidRPr="00FB6EEF">
          <w:rPr>
            <w:rStyle w:val="af7"/>
            <w:iCs/>
            <w:noProof/>
          </w:rPr>
          <w:t>или иного фруктового сусла, и (или) винного дистиллята, и (или) фруктового дистиллята), производимую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_Toc520924916 \h </w:instrText>
        </w:r>
        <w:r w:rsidRPr="00FB6EEF">
          <w:rPr>
            <w:noProof/>
            <w:webHidden/>
          </w:rPr>
        </w:r>
        <w:r w:rsidRPr="00FB6EEF">
          <w:rPr>
            <w:noProof/>
            <w:webHidden/>
          </w:rPr>
          <w:fldChar w:fldCharType="separate"/>
        </w:r>
        <w:r w:rsidR="00820B0D" w:rsidRPr="00FB6EEF">
          <w:rPr>
            <w:noProof/>
            <w:webHidden/>
          </w:rPr>
          <w:t>26</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7" w:history="1">
        <w:r w:rsidR="001A3744" w:rsidRPr="00FB6EEF">
          <w:rPr>
            <w:rStyle w:val="af7"/>
            <w:iCs/>
            <w:noProof/>
          </w:rPr>
          <w:t>2.3.13. Акцизы на сидр, пуаре, медовуху, производимые</w:t>
        </w:r>
        <w:r w:rsidR="001A3744" w:rsidRPr="00FB6EEF">
          <w:rPr>
            <w:rStyle w:val="af7"/>
            <w:rFonts w:ascii="Cambria" w:hAnsi="Cambria"/>
            <w:noProof/>
          </w:rPr>
          <w:t xml:space="preserve"> </w:t>
        </w:r>
        <w:r w:rsidR="001A3744" w:rsidRPr="00FB6EEF">
          <w:rPr>
            <w:rStyle w:val="af7"/>
            <w:iCs/>
            <w:noProof/>
          </w:rPr>
          <w:t xml:space="preserve">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_Toc520924917 \h </w:instrText>
        </w:r>
        <w:r w:rsidRPr="00FB6EEF">
          <w:rPr>
            <w:noProof/>
            <w:webHidden/>
          </w:rPr>
        </w:r>
        <w:r w:rsidRPr="00FB6EEF">
          <w:rPr>
            <w:noProof/>
            <w:webHidden/>
          </w:rPr>
          <w:fldChar w:fldCharType="separate"/>
        </w:r>
        <w:r w:rsidR="00820B0D" w:rsidRPr="00FB6EEF">
          <w:rPr>
            <w:noProof/>
            <w:webHidden/>
          </w:rPr>
          <w:t>28</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8" w:history="1">
        <w:r w:rsidR="001A3744" w:rsidRPr="00FB6EEF">
          <w:rPr>
            <w:rStyle w:val="af7"/>
            <w:iCs/>
            <w:noProof/>
          </w:rPr>
          <w:t xml:space="preserve">2.3.14. Акцизы на алкогольную продукцию с объемной долей  этилового спирта до 9 процентов </w:t>
        </w:r>
        <w:r w:rsidR="001A3744" w:rsidRPr="00FB6EEF">
          <w:rPr>
            <w:rStyle w:val="af7"/>
            <w:noProof/>
          </w:rPr>
          <w:t xml:space="preserve">включительно (за исключением </w:t>
        </w:r>
        <w:r w:rsidR="001A3744" w:rsidRPr="00FB6EEF">
          <w:rPr>
            <w:rStyle w:val="af7"/>
            <w:iCs/>
            <w:noProof/>
          </w:rPr>
          <w:t xml:space="preserve"> </w:t>
        </w:r>
        <w:r w:rsidR="001A3744" w:rsidRPr="00FB6EEF">
          <w:rPr>
            <w:rStyle w:val="af7"/>
            <w:noProof/>
          </w:rPr>
          <w:t>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_Toc520924918 \h </w:instrText>
        </w:r>
        <w:r w:rsidRPr="00FB6EEF">
          <w:rPr>
            <w:noProof/>
            <w:webHidden/>
          </w:rPr>
        </w:r>
        <w:r w:rsidRPr="00FB6EEF">
          <w:rPr>
            <w:noProof/>
            <w:webHidden/>
          </w:rPr>
          <w:fldChar w:fldCharType="separate"/>
        </w:r>
        <w:r w:rsidR="00820B0D" w:rsidRPr="00FB6EEF">
          <w:rPr>
            <w:noProof/>
            <w:webHidden/>
          </w:rPr>
          <w:t>29</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19" w:history="1">
        <w:r w:rsidR="001A3744" w:rsidRPr="00FB6EEF">
          <w:rPr>
            <w:rStyle w:val="af7"/>
            <w:noProof/>
          </w:rPr>
          <w:t>2.3.15. Акцизы на средние дистилляты,  производимые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_Toc520924919 \h </w:instrText>
        </w:r>
        <w:r w:rsidRPr="00FB6EEF">
          <w:rPr>
            <w:noProof/>
            <w:webHidden/>
          </w:rPr>
        </w:r>
        <w:r w:rsidRPr="00FB6EEF">
          <w:rPr>
            <w:noProof/>
            <w:webHidden/>
          </w:rPr>
          <w:fldChar w:fldCharType="separate"/>
        </w:r>
        <w:r w:rsidR="00820B0D" w:rsidRPr="00FB6EEF">
          <w:rPr>
            <w:noProof/>
            <w:webHidden/>
          </w:rPr>
          <w:t>31</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20" w:history="1">
        <w:r w:rsidR="001A3744" w:rsidRPr="00FB6EEF">
          <w:rPr>
            <w:rStyle w:val="af7"/>
            <w:noProof/>
          </w:rPr>
          <w:t>2.4. Налог, взимаемый в связи с применением</w:t>
        </w:r>
        <w:r w:rsidR="001A3744" w:rsidRPr="00FB6EEF">
          <w:rPr>
            <w:rStyle w:val="af7"/>
            <w:rFonts w:eastAsiaTheme="majorEastAsia"/>
            <w:bCs/>
            <w:iCs/>
            <w:noProof/>
          </w:rPr>
          <w:t xml:space="preserve"> </w:t>
        </w:r>
        <w:r w:rsidR="001A3744" w:rsidRPr="00FB6EEF">
          <w:rPr>
            <w:rStyle w:val="af7"/>
            <w:noProof/>
          </w:rPr>
          <w:t>упрощенной системы налогообложения</w:t>
        </w:r>
        <w:r w:rsidR="001A3744" w:rsidRPr="00FB6EEF">
          <w:rPr>
            <w:noProof/>
            <w:webHidden/>
          </w:rPr>
          <w:tab/>
        </w:r>
        <w:r w:rsidRPr="00FB6EEF">
          <w:rPr>
            <w:noProof/>
            <w:webHidden/>
          </w:rPr>
          <w:fldChar w:fldCharType="begin"/>
        </w:r>
        <w:r w:rsidR="001A3744" w:rsidRPr="00FB6EEF">
          <w:rPr>
            <w:noProof/>
            <w:webHidden/>
          </w:rPr>
          <w:instrText xml:space="preserve"> PAGEREF _Toc520924920 \h </w:instrText>
        </w:r>
        <w:r w:rsidRPr="00FB6EEF">
          <w:rPr>
            <w:noProof/>
            <w:webHidden/>
          </w:rPr>
        </w:r>
        <w:r w:rsidRPr="00FB6EEF">
          <w:rPr>
            <w:noProof/>
            <w:webHidden/>
          </w:rPr>
          <w:fldChar w:fldCharType="separate"/>
        </w:r>
        <w:r w:rsidR="00820B0D" w:rsidRPr="00FB6EEF">
          <w:rPr>
            <w:noProof/>
            <w:webHidden/>
          </w:rPr>
          <w:t>32</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21" w:history="1">
        <w:r w:rsidR="001A3744" w:rsidRPr="00FB6EEF">
          <w:rPr>
            <w:rStyle w:val="af7"/>
            <w:noProof/>
          </w:rPr>
          <w:t xml:space="preserve">2.5. Единый налог на вмененный доход </w:t>
        </w:r>
        <w:r w:rsidR="001A3744" w:rsidRPr="00FB6EEF">
          <w:rPr>
            <w:rStyle w:val="af7"/>
            <w:rFonts w:eastAsiaTheme="majorEastAsia"/>
            <w:bCs/>
            <w:iCs/>
            <w:noProof/>
          </w:rPr>
          <w:t xml:space="preserve"> </w:t>
        </w:r>
        <w:r w:rsidR="001A3744" w:rsidRPr="00FB6EEF">
          <w:rPr>
            <w:rStyle w:val="af7"/>
            <w:noProof/>
          </w:rPr>
          <w:t>для отдельных видов деятельности</w:t>
        </w:r>
        <w:r w:rsidR="001A3744" w:rsidRPr="00FB6EEF">
          <w:rPr>
            <w:noProof/>
            <w:webHidden/>
          </w:rPr>
          <w:tab/>
        </w:r>
        <w:r w:rsidRPr="00FB6EEF">
          <w:rPr>
            <w:noProof/>
            <w:webHidden/>
          </w:rPr>
          <w:fldChar w:fldCharType="begin"/>
        </w:r>
        <w:r w:rsidR="001A3744" w:rsidRPr="00FB6EEF">
          <w:rPr>
            <w:noProof/>
            <w:webHidden/>
          </w:rPr>
          <w:instrText xml:space="preserve"> PAGEREF _Toc520924921 \h </w:instrText>
        </w:r>
        <w:r w:rsidRPr="00FB6EEF">
          <w:rPr>
            <w:noProof/>
            <w:webHidden/>
          </w:rPr>
        </w:r>
        <w:r w:rsidRPr="00FB6EEF">
          <w:rPr>
            <w:noProof/>
            <w:webHidden/>
          </w:rPr>
          <w:fldChar w:fldCharType="separate"/>
        </w:r>
        <w:r w:rsidR="00820B0D" w:rsidRPr="00FB6EEF">
          <w:rPr>
            <w:noProof/>
            <w:webHidden/>
          </w:rPr>
          <w:t>35</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22" w:history="1">
        <w:r w:rsidR="001A3744" w:rsidRPr="00FB6EEF">
          <w:rPr>
            <w:rStyle w:val="af7"/>
            <w:noProof/>
          </w:rPr>
          <w:t>2.6. Единый сельскохозяйственный налог</w:t>
        </w:r>
        <w:r w:rsidR="001A3744" w:rsidRPr="00FB6EEF">
          <w:rPr>
            <w:noProof/>
            <w:webHidden/>
          </w:rPr>
          <w:tab/>
        </w:r>
        <w:r w:rsidRPr="00FB6EEF">
          <w:rPr>
            <w:noProof/>
            <w:webHidden/>
          </w:rPr>
          <w:fldChar w:fldCharType="begin"/>
        </w:r>
        <w:r w:rsidR="001A3744" w:rsidRPr="00FB6EEF">
          <w:rPr>
            <w:noProof/>
            <w:webHidden/>
          </w:rPr>
          <w:instrText xml:space="preserve"> PAGEREF _Toc520924922 \h </w:instrText>
        </w:r>
        <w:r w:rsidRPr="00FB6EEF">
          <w:rPr>
            <w:noProof/>
            <w:webHidden/>
          </w:rPr>
        </w:r>
        <w:r w:rsidRPr="00FB6EEF">
          <w:rPr>
            <w:noProof/>
            <w:webHidden/>
          </w:rPr>
          <w:fldChar w:fldCharType="separate"/>
        </w:r>
        <w:r w:rsidR="00820B0D" w:rsidRPr="00FB6EEF">
          <w:rPr>
            <w:noProof/>
            <w:webHidden/>
          </w:rPr>
          <w:t>37</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23" w:history="1">
        <w:r w:rsidR="001A3744" w:rsidRPr="00FB6EEF">
          <w:rPr>
            <w:rStyle w:val="af7"/>
            <w:noProof/>
          </w:rPr>
          <w:t xml:space="preserve">2.7. Налог, взимаемый в связи с применением </w:t>
        </w:r>
        <w:r w:rsidR="001A3744" w:rsidRPr="00FB6EEF">
          <w:rPr>
            <w:rStyle w:val="af7"/>
            <w:rFonts w:eastAsiaTheme="majorEastAsia"/>
            <w:bCs/>
            <w:iCs/>
            <w:noProof/>
          </w:rPr>
          <w:t xml:space="preserve"> </w:t>
        </w:r>
        <w:r w:rsidR="001A3744" w:rsidRPr="00FB6EEF">
          <w:rPr>
            <w:rStyle w:val="af7"/>
            <w:noProof/>
          </w:rPr>
          <w:t>патентной системы налогообложения</w:t>
        </w:r>
        <w:r w:rsidR="001A3744" w:rsidRPr="00FB6EEF">
          <w:rPr>
            <w:noProof/>
            <w:webHidden/>
          </w:rPr>
          <w:tab/>
        </w:r>
        <w:r w:rsidRPr="00FB6EEF">
          <w:rPr>
            <w:noProof/>
            <w:webHidden/>
          </w:rPr>
          <w:fldChar w:fldCharType="begin"/>
        </w:r>
        <w:r w:rsidR="001A3744" w:rsidRPr="00FB6EEF">
          <w:rPr>
            <w:noProof/>
            <w:webHidden/>
          </w:rPr>
          <w:instrText xml:space="preserve"> PAGEREF _Toc520924923 \h </w:instrText>
        </w:r>
        <w:r w:rsidRPr="00FB6EEF">
          <w:rPr>
            <w:noProof/>
            <w:webHidden/>
          </w:rPr>
        </w:r>
        <w:r w:rsidRPr="00FB6EEF">
          <w:rPr>
            <w:noProof/>
            <w:webHidden/>
          </w:rPr>
          <w:fldChar w:fldCharType="separate"/>
        </w:r>
        <w:r w:rsidR="00820B0D" w:rsidRPr="00FB6EEF">
          <w:rPr>
            <w:noProof/>
            <w:webHidden/>
          </w:rPr>
          <w:t>38</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24" w:history="1">
        <w:r w:rsidR="001A3744" w:rsidRPr="00FB6EEF">
          <w:rPr>
            <w:rStyle w:val="af7"/>
            <w:noProof/>
          </w:rPr>
          <w:t>2.8. Налог на имущество физических лиц</w:t>
        </w:r>
        <w:r w:rsidR="001A3744" w:rsidRPr="00FB6EEF">
          <w:rPr>
            <w:noProof/>
            <w:webHidden/>
          </w:rPr>
          <w:tab/>
        </w:r>
        <w:r w:rsidRPr="00FB6EEF">
          <w:rPr>
            <w:noProof/>
            <w:webHidden/>
          </w:rPr>
          <w:fldChar w:fldCharType="begin"/>
        </w:r>
        <w:r w:rsidR="001A3744" w:rsidRPr="00FB6EEF">
          <w:rPr>
            <w:noProof/>
            <w:webHidden/>
          </w:rPr>
          <w:instrText xml:space="preserve"> PAGEREF _Toc520924924 \h </w:instrText>
        </w:r>
        <w:r w:rsidRPr="00FB6EEF">
          <w:rPr>
            <w:noProof/>
            <w:webHidden/>
          </w:rPr>
        </w:r>
        <w:r w:rsidRPr="00FB6EEF">
          <w:rPr>
            <w:noProof/>
            <w:webHidden/>
          </w:rPr>
          <w:fldChar w:fldCharType="separate"/>
        </w:r>
        <w:r w:rsidR="00820B0D" w:rsidRPr="00FB6EEF">
          <w:rPr>
            <w:noProof/>
            <w:webHidden/>
          </w:rPr>
          <w:t>40</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25" w:history="1">
        <w:r w:rsidR="001A3744" w:rsidRPr="00FB6EEF">
          <w:rPr>
            <w:rStyle w:val="af7"/>
            <w:noProof/>
          </w:rPr>
          <w:t>2.9. Налог на имущество организаций</w:t>
        </w:r>
        <w:r w:rsidR="001A3744" w:rsidRPr="00FB6EEF">
          <w:rPr>
            <w:noProof/>
            <w:webHidden/>
          </w:rPr>
          <w:tab/>
        </w:r>
        <w:r w:rsidRPr="00FB6EEF">
          <w:rPr>
            <w:noProof/>
            <w:webHidden/>
          </w:rPr>
          <w:fldChar w:fldCharType="begin"/>
        </w:r>
        <w:r w:rsidR="001A3744" w:rsidRPr="00FB6EEF">
          <w:rPr>
            <w:noProof/>
            <w:webHidden/>
          </w:rPr>
          <w:instrText xml:space="preserve"> PAGEREF _Toc520924925 \h </w:instrText>
        </w:r>
        <w:r w:rsidRPr="00FB6EEF">
          <w:rPr>
            <w:noProof/>
            <w:webHidden/>
          </w:rPr>
        </w:r>
        <w:r w:rsidRPr="00FB6EEF">
          <w:rPr>
            <w:noProof/>
            <w:webHidden/>
          </w:rPr>
          <w:fldChar w:fldCharType="separate"/>
        </w:r>
        <w:r w:rsidR="00820B0D" w:rsidRPr="00FB6EEF">
          <w:rPr>
            <w:noProof/>
            <w:webHidden/>
          </w:rPr>
          <w:t>43</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26" w:history="1">
        <w:r w:rsidR="001A3744" w:rsidRPr="00FB6EEF">
          <w:rPr>
            <w:rStyle w:val="af7"/>
            <w:noProof/>
          </w:rPr>
          <w:t>2.10. Транспортный налог</w:t>
        </w:r>
        <w:r w:rsidR="001A3744" w:rsidRPr="00FB6EEF">
          <w:rPr>
            <w:noProof/>
            <w:webHidden/>
          </w:rPr>
          <w:tab/>
        </w:r>
        <w:r w:rsidRPr="00FB6EEF">
          <w:rPr>
            <w:noProof/>
            <w:webHidden/>
          </w:rPr>
          <w:fldChar w:fldCharType="begin"/>
        </w:r>
        <w:r w:rsidR="001A3744" w:rsidRPr="00FB6EEF">
          <w:rPr>
            <w:noProof/>
            <w:webHidden/>
          </w:rPr>
          <w:instrText xml:space="preserve"> PAGEREF _Toc520924926 \h </w:instrText>
        </w:r>
        <w:r w:rsidRPr="00FB6EEF">
          <w:rPr>
            <w:noProof/>
            <w:webHidden/>
          </w:rPr>
        </w:r>
        <w:r w:rsidRPr="00FB6EEF">
          <w:rPr>
            <w:noProof/>
            <w:webHidden/>
          </w:rPr>
          <w:fldChar w:fldCharType="separate"/>
        </w:r>
        <w:r w:rsidR="00820B0D" w:rsidRPr="00FB6EEF">
          <w:rPr>
            <w:noProof/>
            <w:webHidden/>
          </w:rPr>
          <w:t>45</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27" w:history="1">
        <w:r w:rsidR="001A3744" w:rsidRPr="00FB6EEF">
          <w:rPr>
            <w:rStyle w:val="af7"/>
            <w:noProof/>
          </w:rPr>
          <w:t>2.10.1. Транспортный налог с организаций</w:t>
        </w:r>
        <w:r w:rsidR="001A3744" w:rsidRPr="00FB6EEF">
          <w:rPr>
            <w:noProof/>
            <w:webHidden/>
          </w:rPr>
          <w:tab/>
        </w:r>
        <w:r w:rsidRPr="00FB6EEF">
          <w:rPr>
            <w:noProof/>
            <w:webHidden/>
          </w:rPr>
          <w:fldChar w:fldCharType="begin"/>
        </w:r>
        <w:r w:rsidR="001A3744" w:rsidRPr="00FB6EEF">
          <w:rPr>
            <w:noProof/>
            <w:webHidden/>
          </w:rPr>
          <w:instrText xml:space="preserve"> PAGEREF _Toc520924927 \h </w:instrText>
        </w:r>
        <w:r w:rsidRPr="00FB6EEF">
          <w:rPr>
            <w:noProof/>
            <w:webHidden/>
          </w:rPr>
        </w:r>
        <w:r w:rsidRPr="00FB6EEF">
          <w:rPr>
            <w:noProof/>
            <w:webHidden/>
          </w:rPr>
          <w:fldChar w:fldCharType="separate"/>
        </w:r>
        <w:r w:rsidR="00820B0D" w:rsidRPr="00FB6EEF">
          <w:rPr>
            <w:noProof/>
            <w:webHidden/>
          </w:rPr>
          <w:t>45</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28" w:history="1">
        <w:r w:rsidR="001A3744" w:rsidRPr="00FB6EEF">
          <w:rPr>
            <w:rStyle w:val="af7"/>
            <w:noProof/>
          </w:rPr>
          <w:t>2.10.2. Транспортный налог с физических лиц</w:t>
        </w:r>
        <w:r w:rsidR="001A3744" w:rsidRPr="00FB6EEF">
          <w:rPr>
            <w:noProof/>
            <w:webHidden/>
          </w:rPr>
          <w:tab/>
        </w:r>
        <w:r w:rsidRPr="00FB6EEF">
          <w:rPr>
            <w:noProof/>
            <w:webHidden/>
          </w:rPr>
          <w:fldChar w:fldCharType="begin"/>
        </w:r>
        <w:r w:rsidR="001A3744" w:rsidRPr="00FB6EEF">
          <w:rPr>
            <w:noProof/>
            <w:webHidden/>
          </w:rPr>
          <w:instrText xml:space="preserve"> PAGEREF _Toc520924928 \h </w:instrText>
        </w:r>
        <w:r w:rsidRPr="00FB6EEF">
          <w:rPr>
            <w:noProof/>
            <w:webHidden/>
          </w:rPr>
        </w:r>
        <w:r w:rsidRPr="00FB6EEF">
          <w:rPr>
            <w:noProof/>
            <w:webHidden/>
          </w:rPr>
          <w:fldChar w:fldCharType="separate"/>
        </w:r>
        <w:r w:rsidR="00820B0D" w:rsidRPr="00FB6EEF">
          <w:rPr>
            <w:noProof/>
            <w:webHidden/>
          </w:rPr>
          <w:t>47</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29" w:history="1">
        <w:r w:rsidR="001A3744" w:rsidRPr="00FB6EEF">
          <w:rPr>
            <w:rStyle w:val="af7"/>
            <w:noProof/>
          </w:rPr>
          <w:t>2.11. Земельный налог</w:t>
        </w:r>
        <w:r w:rsidR="001A3744" w:rsidRPr="00FB6EEF">
          <w:rPr>
            <w:noProof/>
            <w:webHidden/>
          </w:rPr>
          <w:tab/>
        </w:r>
        <w:r w:rsidRPr="00FB6EEF">
          <w:rPr>
            <w:noProof/>
            <w:webHidden/>
          </w:rPr>
          <w:fldChar w:fldCharType="begin"/>
        </w:r>
        <w:r w:rsidR="001A3744" w:rsidRPr="00FB6EEF">
          <w:rPr>
            <w:noProof/>
            <w:webHidden/>
          </w:rPr>
          <w:instrText xml:space="preserve"> PAGEREF _Toc520924929 \h </w:instrText>
        </w:r>
        <w:r w:rsidRPr="00FB6EEF">
          <w:rPr>
            <w:noProof/>
            <w:webHidden/>
          </w:rPr>
        </w:r>
        <w:r w:rsidRPr="00FB6EEF">
          <w:rPr>
            <w:noProof/>
            <w:webHidden/>
          </w:rPr>
          <w:fldChar w:fldCharType="separate"/>
        </w:r>
        <w:r w:rsidR="00820B0D" w:rsidRPr="00FB6EEF">
          <w:rPr>
            <w:noProof/>
            <w:webHidden/>
          </w:rPr>
          <w:t>48</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30" w:history="1">
        <w:r w:rsidR="001A3744" w:rsidRPr="00FB6EEF">
          <w:rPr>
            <w:rStyle w:val="af7"/>
            <w:noProof/>
          </w:rPr>
          <w:t>2.11.1. Земельный налог с организаций</w:t>
        </w:r>
        <w:r w:rsidR="001A3744" w:rsidRPr="00FB6EEF">
          <w:rPr>
            <w:noProof/>
            <w:webHidden/>
          </w:rPr>
          <w:tab/>
        </w:r>
        <w:r w:rsidRPr="00FB6EEF">
          <w:rPr>
            <w:noProof/>
            <w:webHidden/>
          </w:rPr>
          <w:fldChar w:fldCharType="begin"/>
        </w:r>
        <w:r w:rsidR="001A3744" w:rsidRPr="00FB6EEF">
          <w:rPr>
            <w:noProof/>
            <w:webHidden/>
          </w:rPr>
          <w:instrText xml:space="preserve"> PAGEREF _Toc520924930 \h </w:instrText>
        </w:r>
        <w:r w:rsidRPr="00FB6EEF">
          <w:rPr>
            <w:noProof/>
            <w:webHidden/>
          </w:rPr>
        </w:r>
        <w:r w:rsidRPr="00FB6EEF">
          <w:rPr>
            <w:noProof/>
            <w:webHidden/>
          </w:rPr>
          <w:fldChar w:fldCharType="separate"/>
        </w:r>
        <w:r w:rsidR="00820B0D" w:rsidRPr="00FB6EEF">
          <w:rPr>
            <w:noProof/>
            <w:webHidden/>
          </w:rPr>
          <w:t>48</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31" w:history="1">
        <w:r w:rsidR="001A3744" w:rsidRPr="00FB6EEF">
          <w:rPr>
            <w:rStyle w:val="af7"/>
            <w:noProof/>
          </w:rPr>
          <w:t>2.11.2. Земельный налог с физических лиц</w:t>
        </w:r>
        <w:r w:rsidR="001A3744" w:rsidRPr="00FB6EEF">
          <w:rPr>
            <w:noProof/>
            <w:webHidden/>
          </w:rPr>
          <w:tab/>
        </w:r>
        <w:r w:rsidRPr="00FB6EEF">
          <w:rPr>
            <w:noProof/>
            <w:webHidden/>
          </w:rPr>
          <w:fldChar w:fldCharType="begin"/>
        </w:r>
        <w:r w:rsidR="001A3744" w:rsidRPr="00FB6EEF">
          <w:rPr>
            <w:noProof/>
            <w:webHidden/>
          </w:rPr>
          <w:instrText xml:space="preserve"> PAGEREF _Toc520924931 \h </w:instrText>
        </w:r>
        <w:r w:rsidRPr="00FB6EEF">
          <w:rPr>
            <w:noProof/>
            <w:webHidden/>
          </w:rPr>
        </w:r>
        <w:r w:rsidRPr="00FB6EEF">
          <w:rPr>
            <w:noProof/>
            <w:webHidden/>
          </w:rPr>
          <w:fldChar w:fldCharType="separate"/>
        </w:r>
        <w:r w:rsidR="00820B0D" w:rsidRPr="00FB6EEF">
          <w:rPr>
            <w:noProof/>
            <w:webHidden/>
          </w:rPr>
          <w:t>50</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32" w:history="1">
        <w:r w:rsidR="001A3744" w:rsidRPr="00FB6EEF">
          <w:rPr>
            <w:rStyle w:val="af7"/>
            <w:noProof/>
          </w:rPr>
          <w:t>2.12. Налог на игорный бизнес</w:t>
        </w:r>
        <w:r w:rsidR="001A3744" w:rsidRPr="00FB6EEF">
          <w:rPr>
            <w:noProof/>
            <w:webHidden/>
          </w:rPr>
          <w:tab/>
        </w:r>
        <w:r w:rsidRPr="00FB6EEF">
          <w:rPr>
            <w:noProof/>
            <w:webHidden/>
          </w:rPr>
          <w:fldChar w:fldCharType="begin"/>
        </w:r>
        <w:r w:rsidR="001A3744" w:rsidRPr="00FB6EEF">
          <w:rPr>
            <w:noProof/>
            <w:webHidden/>
          </w:rPr>
          <w:instrText xml:space="preserve"> PAGEREF _Toc520924932 \h </w:instrText>
        </w:r>
        <w:r w:rsidRPr="00FB6EEF">
          <w:rPr>
            <w:noProof/>
            <w:webHidden/>
          </w:rPr>
        </w:r>
        <w:r w:rsidRPr="00FB6EEF">
          <w:rPr>
            <w:noProof/>
            <w:webHidden/>
          </w:rPr>
          <w:fldChar w:fldCharType="separate"/>
        </w:r>
        <w:r w:rsidR="00820B0D" w:rsidRPr="00FB6EEF">
          <w:rPr>
            <w:noProof/>
            <w:webHidden/>
          </w:rPr>
          <w:t>51</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33" w:history="1">
        <w:r w:rsidR="001A3744" w:rsidRPr="00FB6EEF">
          <w:rPr>
            <w:rStyle w:val="af7"/>
            <w:noProof/>
          </w:rPr>
          <w:t>2.13. Налог на добычу полезных ископаемых</w:t>
        </w:r>
        <w:r w:rsidR="001A3744" w:rsidRPr="00FB6EEF">
          <w:rPr>
            <w:noProof/>
            <w:webHidden/>
          </w:rPr>
          <w:tab/>
        </w:r>
        <w:r w:rsidRPr="00FB6EEF">
          <w:rPr>
            <w:noProof/>
            <w:webHidden/>
          </w:rPr>
          <w:fldChar w:fldCharType="begin"/>
        </w:r>
        <w:r w:rsidR="001A3744" w:rsidRPr="00FB6EEF">
          <w:rPr>
            <w:noProof/>
            <w:webHidden/>
          </w:rPr>
          <w:instrText xml:space="preserve"> PAGEREF _Toc520924933 \h </w:instrText>
        </w:r>
        <w:r w:rsidRPr="00FB6EEF">
          <w:rPr>
            <w:noProof/>
            <w:webHidden/>
          </w:rPr>
        </w:r>
        <w:r w:rsidRPr="00FB6EEF">
          <w:rPr>
            <w:noProof/>
            <w:webHidden/>
          </w:rPr>
          <w:fldChar w:fldCharType="separate"/>
        </w:r>
        <w:r w:rsidR="00820B0D" w:rsidRPr="00FB6EEF">
          <w:rPr>
            <w:noProof/>
            <w:webHidden/>
          </w:rPr>
          <w:t>52</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34" w:history="1">
        <w:r w:rsidR="001A3744" w:rsidRPr="00FB6EEF">
          <w:rPr>
            <w:rStyle w:val="af7"/>
            <w:iCs/>
            <w:noProof/>
          </w:rPr>
          <w:t>2.13.1. Налог на добычу общераспространённых полезных ископаемых</w:t>
        </w:r>
        <w:r w:rsidR="001A3744" w:rsidRPr="00FB6EEF">
          <w:rPr>
            <w:noProof/>
            <w:webHidden/>
          </w:rPr>
          <w:tab/>
        </w:r>
        <w:r w:rsidRPr="00FB6EEF">
          <w:rPr>
            <w:noProof/>
            <w:webHidden/>
          </w:rPr>
          <w:fldChar w:fldCharType="begin"/>
        </w:r>
        <w:r w:rsidR="001A3744" w:rsidRPr="00FB6EEF">
          <w:rPr>
            <w:noProof/>
            <w:webHidden/>
          </w:rPr>
          <w:instrText xml:space="preserve"> PAGEREF _Toc520924934 \h </w:instrText>
        </w:r>
        <w:r w:rsidRPr="00FB6EEF">
          <w:rPr>
            <w:noProof/>
            <w:webHidden/>
          </w:rPr>
        </w:r>
        <w:r w:rsidRPr="00FB6EEF">
          <w:rPr>
            <w:noProof/>
            <w:webHidden/>
          </w:rPr>
          <w:fldChar w:fldCharType="separate"/>
        </w:r>
        <w:r w:rsidR="00820B0D" w:rsidRPr="00FB6EEF">
          <w:rPr>
            <w:noProof/>
            <w:webHidden/>
          </w:rPr>
          <w:t>52</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35" w:history="1">
        <w:r w:rsidR="001A3744" w:rsidRPr="00FB6EEF">
          <w:rPr>
            <w:rStyle w:val="af7"/>
            <w:iCs/>
            <w:noProof/>
          </w:rPr>
          <w:t>2.13.2. Налог на добычу прочих полезных ископаемых (за исключением полезных ископаемых в виде природных алмазов)</w:t>
        </w:r>
        <w:r w:rsidR="001A3744" w:rsidRPr="00FB6EEF">
          <w:rPr>
            <w:noProof/>
            <w:webHidden/>
          </w:rPr>
          <w:tab/>
        </w:r>
        <w:r w:rsidRPr="00FB6EEF">
          <w:rPr>
            <w:noProof/>
            <w:webHidden/>
          </w:rPr>
          <w:fldChar w:fldCharType="begin"/>
        </w:r>
        <w:r w:rsidR="001A3744" w:rsidRPr="00FB6EEF">
          <w:rPr>
            <w:noProof/>
            <w:webHidden/>
          </w:rPr>
          <w:instrText xml:space="preserve"> PAGEREF _Toc520924935 \h </w:instrText>
        </w:r>
        <w:r w:rsidRPr="00FB6EEF">
          <w:rPr>
            <w:noProof/>
            <w:webHidden/>
          </w:rPr>
        </w:r>
        <w:r w:rsidRPr="00FB6EEF">
          <w:rPr>
            <w:noProof/>
            <w:webHidden/>
          </w:rPr>
          <w:fldChar w:fldCharType="separate"/>
        </w:r>
        <w:r w:rsidR="00820B0D" w:rsidRPr="00FB6EEF">
          <w:rPr>
            <w:noProof/>
            <w:webHidden/>
          </w:rPr>
          <w:t>54</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36" w:history="1">
        <w:r w:rsidR="001A3744" w:rsidRPr="00FB6EEF">
          <w:rPr>
            <w:rStyle w:val="af7"/>
            <w:noProof/>
          </w:rPr>
          <w:t>2.13.3. Налог на добычу полезных ископаемых в виде природных алмазов</w:t>
        </w:r>
        <w:r w:rsidR="001A3744" w:rsidRPr="00FB6EEF">
          <w:rPr>
            <w:noProof/>
            <w:webHidden/>
          </w:rPr>
          <w:tab/>
        </w:r>
        <w:r w:rsidRPr="00FB6EEF">
          <w:rPr>
            <w:noProof/>
            <w:webHidden/>
          </w:rPr>
          <w:fldChar w:fldCharType="begin"/>
        </w:r>
        <w:r w:rsidR="001A3744" w:rsidRPr="00FB6EEF">
          <w:rPr>
            <w:noProof/>
            <w:webHidden/>
          </w:rPr>
          <w:instrText xml:space="preserve"> PAGEREF _Toc520924936 \h </w:instrText>
        </w:r>
        <w:r w:rsidRPr="00FB6EEF">
          <w:rPr>
            <w:noProof/>
            <w:webHidden/>
          </w:rPr>
        </w:r>
        <w:r w:rsidRPr="00FB6EEF">
          <w:rPr>
            <w:noProof/>
            <w:webHidden/>
          </w:rPr>
          <w:fldChar w:fldCharType="separate"/>
        </w:r>
        <w:r w:rsidR="00820B0D" w:rsidRPr="00FB6EEF">
          <w:rPr>
            <w:noProof/>
            <w:webHidden/>
          </w:rPr>
          <w:t>55</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37" w:history="1">
        <w:r w:rsidR="001A3744" w:rsidRPr="00FB6EEF">
          <w:rPr>
            <w:rStyle w:val="af7"/>
            <w:iCs/>
            <w:noProof/>
          </w:rPr>
          <w:t>2.13.4. Налог на добычу полезных ископаемых в виде угля</w:t>
        </w:r>
        <w:r w:rsidR="001A3744" w:rsidRPr="00FB6EEF">
          <w:rPr>
            <w:noProof/>
            <w:webHidden/>
          </w:rPr>
          <w:tab/>
        </w:r>
        <w:r w:rsidRPr="00FB6EEF">
          <w:rPr>
            <w:noProof/>
            <w:webHidden/>
          </w:rPr>
          <w:fldChar w:fldCharType="begin"/>
        </w:r>
        <w:r w:rsidR="001A3744" w:rsidRPr="00FB6EEF">
          <w:rPr>
            <w:noProof/>
            <w:webHidden/>
          </w:rPr>
          <w:instrText xml:space="preserve"> PAGEREF _Toc520924937 \h </w:instrText>
        </w:r>
        <w:r w:rsidRPr="00FB6EEF">
          <w:rPr>
            <w:noProof/>
            <w:webHidden/>
          </w:rPr>
        </w:r>
        <w:r w:rsidRPr="00FB6EEF">
          <w:rPr>
            <w:noProof/>
            <w:webHidden/>
          </w:rPr>
          <w:fldChar w:fldCharType="separate"/>
        </w:r>
        <w:r w:rsidR="00820B0D" w:rsidRPr="00FB6EEF">
          <w:rPr>
            <w:noProof/>
            <w:webHidden/>
          </w:rPr>
          <w:t>57</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38" w:history="1">
        <w:r w:rsidR="001A3744" w:rsidRPr="00FB6EEF">
          <w:rPr>
            <w:rStyle w:val="af7"/>
            <w:noProof/>
          </w:rPr>
          <w:t xml:space="preserve">2.14. Сбор за пользование объектами животного мира </w:t>
        </w:r>
        <w:r w:rsidR="001A3744" w:rsidRPr="00FB6EEF">
          <w:rPr>
            <w:rStyle w:val="af7"/>
            <w:rFonts w:eastAsiaTheme="majorEastAsia"/>
            <w:bCs/>
            <w:iCs/>
            <w:noProof/>
          </w:rPr>
          <w:t xml:space="preserve"> </w:t>
        </w:r>
        <w:r w:rsidR="001A3744" w:rsidRPr="00FB6EEF">
          <w:rPr>
            <w:rStyle w:val="af7"/>
            <w:noProof/>
          </w:rPr>
          <w:t>и водных биологических ресурсов</w:t>
        </w:r>
        <w:r w:rsidR="001A3744" w:rsidRPr="00FB6EEF">
          <w:rPr>
            <w:noProof/>
            <w:webHidden/>
          </w:rPr>
          <w:tab/>
        </w:r>
        <w:r w:rsidRPr="00FB6EEF">
          <w:rPr>
            <w:noProof/>
            <w:webHidden/>
          </w:rPr>
          <w:fldChar w:fldCharType="begin"/>
        </w:r>
        <w:r w:rsidR="001A3744" w:rsidRPr="00FB6EEF">
          <w:rPr>
            <w:noProof/>
            <w:webHidden/>
          </w:rPr>
          <w:instrText xml:space="preserve"> PAGEREF _Toc520924938 \h </w:instrText>
        </w:r>
        <w:r w:rsidRPr="00FB6EEF">
          <w:rPr>
            <w:noProof/>
            <w:webHidden/>
          </w:rPr>
        </w:r>
        <w:r w:rsidRPr="00FB6EEF">
          <w:rPr>
            <w:noProof/>
            <w:webHidden/>
          </w:rPr>
          <w:fldChar w:fldCharType="separate"/>
        </w:r>
        <w:r w:rsidR="00820B0D" w:rsidRPr="00FB6EEF">
          <w:rPr>
            <w:noProof/>
            <w:webHidden/>
          </w:rPr>
          <w:t>60</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39" w:history="1">
        <w:r w:rsidR="001A3744" w:rsidRPr="00FB6EEF">
          <w:rPr>
            <w:rStyle w:val="af7"/>
            <w:iCs/>
            <w:noProof/>
          </w:rPr>
          <w:t>2.14.1. Сбор за пользование объектами животного мира</w:t>
        </w:r>
        <w:r w:rsidR="001A3744" w:rsidRPr="00FB6EEF">
          <w:rPr>
            <w:noProof/>
            <w:webHidden/>
          </w:rPr>
          <w:tab/>
        </w:r>
        <w:r w:rsidRPr="00FB6EEF">
          <w:rPr>
            <w:noProof/>
            <w:webHidden/>
          </w:rPr>
          <w:fldChar w:fldCharType="begin"/>
        </w:r>
        <w:r w:rsidR="001A3744" w:rsidRPr="00FB6EEF">
          <w:rPr>
            <w:noProof/>
            <w:webHidden/>
          </w:rPr>
          <w:instrText xml:space="preserve"> PAGEREF _Toc520924939 \h </w:instrText>
        </w:r>
        <w:r w:rsidRPr="00FB6EEF">
          <w:rPr>
            <w:noProof/>
            <w:webHidden/>
          </w:rPr>
        </w:r>
        <w:r w:rsidRPr="00FB6EEF">
          <w:rPr>
            <w:noProof/>
            <w:webHidden/>
          </w:rPr>
          <w:fldChar w:fldCharType="separate"/>
        </w:r>
        <w:r w:rsidR="00820B0D" w:rsidRPr="00FB6EEF">
          <w:rPr>
            <w:noProof/>
            <w:webHidden/>
          </w:rPr>
          <w:t>60</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40" w:history="1">
        <w:r w:rsidR="001A3744" w:rsidRPr="00FB6EEF">
          <w:rPr>
            <w:rStyle w:val="af7"/>
            <w:iCs/>
            <w:noProof/>
          </w:rPr>
          <w:t>2.14.2. Сбор за пользование объектами водных  биологических ресурсов (по внутренним водным объектам)</w:t>
        </w:r>
        <w:r w:rsidR="001A3744" w:rsidRPr="00FB6EEF">
          <w:rPr>
            <w:noProof/>
            <w:webHidden/>
          </w:rPr>
          <w:tab/>
        </w:r>
        <w:r w:rsidRPr="00FB6EEF">
          <w:rPr>
            <w:noProof/>
            <w:webHidden/>
          </w:rPr>
          <w:fldChar w:fldCharType="begin"/>
        </w:r>
        <w:r w:rsidR="001A3744" w:rsidRPr="00FB6EEF">
          <w:rPr>
            <w:noProof/>
            <w:webHidden/>
          </w:rPr>
          <w:instrText xml:space="preserve"> PAGEREF _Toc520924940 \h </w:instrText>
        </w:r>
        <w:r w:rsidRPr="00FB6EEF">
          <w:rPr>
            <w:noProof/>
            <w:webHidden/>
          </w:rPr>
        </w:r>
        <w:r w:rsidRPr="00FB6EEF">
          <w:rPr>
            <w:noProof/>
            <w:webHidden/>
          </w:rPr>
          <w:fldChar w:fldCharType="separate"/>
        </w:r>
        <w:r w:rsidR="00820B0D" w:rsidRPr="00FB6EEF">
          <w:rPr>
            <w:noProof/>
            <w:webHidden/>
          </w:rPr>
          <w:t>61</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41" w:history="1">
        <w:r w:rsidR="001A3744" w:rsidRPr="00FB6EEF">
          <w:rPr>
            <w:rStyle w:val="af7"/>
            <w:noProof/>
          </w:rPr>
          <w:t>2.15. Государственная пошлина</w:t>
        </w:r>
        <w:r w:rsidR="001A3744" w:rsidRPr="00FB6EEF">
          <w:rPr>
            <w:noProof/>
            <w:webHidden/>
          </w:rPr>
          <w:tab/>
        </w:r>
        <w:r w:rsidRPr="00FB6EEF">
          <w:rPr>
            <w:noProof/>
            <w:webHidden/>
          </w:rPr>
          <w:fldChar w:fldCharType="begin"/>
        </w:r>
        <w:r w:rsidR="001A3744" w:rsidRPr="00FB6EEF">
          <w:rPr>
            <w:noProof/>
            <w:webHidden/>
          </w:rPr>
          <w:instrText xml:space="preserve"> PAGEREF _Toc520924941 \h </w:instrText>
        </w:r>
        <w:r w:rsidRPr="00FB6EEF">
          <w:rPr>
            <w:noProof/>
            <w:webHidden/>
          </w:rPr>
        </w:r>
        <w:r w:rsidRPr="00FB6EEF">
          <w:rPr>
            <w:noProof/>
            <w:webHidden/>
          </w:rPr>
          <w:fldChar w:fldCharType="separate"/>
        </w:r>
        <w:r w:rsidR="00820B0D" w:rsidRPr="00FB6EEF">
          <w:rPr>
            <w:noProof/>
            <w:webHidden/>
          </w:rPr>
          <w:t>62</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42" w:history="1">
        <w:r w:rsidR="001A3744" w:rsidRPr="00FB6EEF">
          <w:rPr>
            <w:rStyle w:val="af7"/>
            <w:iCs/>
            <w:noProof/>
          </w:rPr>
          <w:t>2.15.1. Государственная пошлина по делам, рассматриваемым  конституционными (уставными) судами субъектов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_Toc520924942 \h </w:instrText>
        </w:r>
        <w:r w:rsidRPr="00FB6EEF">
          <w:rPr>
            <w:noProof/>
            <w:webHidden/>
          </w:rPr>
        </w:r>
        <w:r w:rsidRPr="00FB6EEF">
          <w:rPr>
            <w:noProof/>
            <w:webHidden/>
          </w:rPr>
          <w:fldChar w:fldCharType="separate"/>
        </w:r>
        <w:r w:rsidR="00820B0D" w:rsidRPr="00FB6EEF">
          <w:rPr>
            <w:noProof/>
            <w:webHidden/>
          </w:rPr>
          <w:t>62</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43" w:history="1">
        <w:r w:rsidR="001A3744" w:rsidRPr="00FB6EEF">
          <w:rPr>
            <w:rStyle w:val="af7"/>
            <w:iCs/>
            <w:noProof/>
          </w:rPr>
          <w:t>2.15.2. 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_Toc520924943 \h </w:instrText>
        </w:r>
        <w:r w:rsidRPr="00FB6EEF">
          <w:rPr>
            <w:noProof/>
            <w:webHidden/>
          </w:rPr>
        </w:r>
        <w:r w:rsidRPr="00FB6EEF">
          <w:rPr>
            <w:noProof/>
            <w:webHidden/>
          </w:rPr>
          <w:fldChar w:fldCharType="separate"/>
        </w:r>
        <w:r w:rsidR="00820B0D" w:rsidRPr="00FB6EEF">
          <w:rPr>
            <w:noProof/>
            <w:webHidden/>
          </w:rPr>
          <w:t>63</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44" w:history="1">
        <w:r w:rsidR="001A3744" w:rsidRPr="00FB6EEF">
          <w:rPr>
            <w:rStyle w:val="af7"/>
            <w:iCs/>
            <w:noProof/>
          </w:rPr>
          <w:t>2.15.3.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1A3744" w:rsidRPr="00FB6EEF">
          <w:rPr>
            <w:noProof/>
            <w:webHidden/>
          </w:rPr>
          <w:tab/>
        </w:r>
        <w:r w:rsidRPr="00FB6EEF">
          <w:rPr>
            <w:noProof/>
            <w:webHidden/>
          </w:rPr>
          <w:fldChar w:fldCharType="begin"/>
        </w:r>
        <w:r w:rsidR="001A3744" w:rsidRPr="00FB6EEF">
          <w:rPr>
            <w:noProof/>
            <w:webHidden/>
          </w:rPr>
          <w:instrText xml:space="preserve"> PAGEREF _Toc520924944 \h </w:instrText>
        </w:r>
        <w:r w:rsidRPr="00FB6EEF">
          <w:rPr>
            <w:noProof/>
            <w:webHidden/>
          </w:rPr>
        </w:r>
        <w:r w:rsidRPr="00FB6EEF">
          <w:rPr>
            <w:noProof/>
            <w:webHidden/>
          </w:rPr>
          <w:fldChar w:fldCharType="separate"/>
        </w:r>
        <w:r w:rsidR="00820B0D" w:rsidRPr="00FB6EEF">
          <w:rPr>
            <w:noProof/>
            <w:webHidden/>
          </w:rPr>
          <w:t>64</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45" w:history="1">
        <w:r w:rsidR="001A3744" w:rsidRPr="00FB6EEF">
          <w:rPr>
            <w:rStyle w:val="af7"/>
            <w:noProof/>
          </w:rPr>
          <w:t xml:space="preserve">2.16. Задолженность и перерасчеты по отмененным налогам, </w:t>
        </w:r>
        <w:r w:rsidR="001A3744" w:rsidRPr="00FB6EEF">
          <w:rPr>
            <w:rStyle w:val="af7"/>
            <w:rFonts w:eastAsiaTheme="majorEastAsia"/>
            <w:bCs/>
            <w:iCs/>
            <w:noProof/>
          </w:rPr>
          <w:t xml:space="preserve"> </w:t>
        </w:r>
        <w:r w:rsidR="001A3744" w:rsidRPr="00FB6EEF">
          <w:rPr>
            <w:rStyle w:val="af7"/>
            <w:noProof/>
          </w:rPr>
          <w:t>сборам и иным обязательным платежам</w:t>
        </w:r>
        <w:r w:rsidR="001A3744" w:rsidRPr="00FB6EEF">
          <w:rPr>
            <w:noProof/>
            <w:webHidden/>
          </w:rPr>
          <w:tab/>
        </w:r>
        <w:r w:rsidRPr="00FB6EEF">
          <w:rPr>
            <w:noProof/>
            <w:webHidden/>
          </w:rPr>
          <w:fldChar w:fldCharType="begin"/>
        </w:r>
        <w:r w:rsidR="001A3744" w:rsidRPr="00FB6EEF">
          <w:rPr>
            <w:noProof/>
            <w:webHidden/>
          </w:rPr>
          <w:instrText xml:space="preserve"> PAGEREF _Toc520924945 \h </w:instrText>
        </w:r>
        <w:r w:rsidRPr="00FB6EEF">
          <w:rPr>
            <w:noProof/>
            <w:webHidden/>
          </w:rPr>
        </w:r>
        <w:r w:rsidRPr="00FB6EEF">
          <w:rPr>
            <w:noProof/>
            <w:webHidden/>
          </w:rPr>
          <w:fldChar w:fldCharType="separate"/>
        </w:r>
        <w:r w:rsidR="00820B0D" w:rsidRPr="00FB6EEF">
          <w:rPr>
            <w:noProof/>
            <w:webHidden/>
          </w:rPr>
          <w:t>65</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46" w:history="1">
        <w:r w:rsidR="001A3744" w:rsidRPr="00FB6EEF">
          <w:rPr>
            <w:rStyle w:val="af7"/>
            <w:noProof/>
          </w:rPr>
          <w:t>2.17. Регулярные платежи за пользование недрами при пользовании недрами на территории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_Toc520924946 \h </w:instrText>
        </w:r>
        <w:r w:rsidRPr="00FB6EEF">
          <w:rPr>
            <w:noProof/>
            <w:webHidden/>
          </w:rPr>
        </w:r>
        <w:r w:rsidRPr="00FB6EEF">
          <w:rPr>
            <w:noProof/>
            <w:webHidden/>
          </w:rPr>
          <w:fldChar w:fldCharType="separate"/>
        </w:r>
        <w:r w:rsidR="00820B0D" w:rsidRPr="00FB6EEF">
          <w:rPr>
            <w:noProof/>
            <w:webHidden/>
          </w:rPr>
          <w:t>65</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47" w:history="1">
        <w:r w:rsidR="001A3744" w:rsidRPr="00FB6EEF">
          <w:rPr>
            <w:rStyle w:val="af7"/>
            <w:noProof/>
          </w:rPr>
          <w:t xml:space="preserve">2.18. Доходы от оказания платных услуг (работ) </w:t>
        </w:r>
        <w:r w:rsidR="001A3744" w:rsidRPr="00FB6EEF">
          <w:rPr>
            <w:rStyle w:val="af7"/>
            <w:i/>
            <w:noProof/>
          </w:rPr>
          <w:t xml:space="preserve"> </w:t>
        </w:r>
        <w:r w:rsidR="001A3744" w:rsidRPr="00FB6EEF">
          <w:rPr>
            <w:rStyle w:val="af7"/>
            <w:noProof/>
          </w:rPr>
          <w:t>и компенсации затрат государства</w:t>
        </w:r>
        <w:r w:rsidR="001A3744" w:rsidRPr="00FB6EEF">
          <w:rPr>
            <w:noProof/>
            <w:webHidden/>
          </w:rPr>
          <w:tab/>
        </w:r>
        <w:r w:rsidRPr="00FB6EEF">
          <w:rPr>
            <w:noProof/>
            <w:webHidden/>
          </w:rPr>
          <w:fldChar w:fldCharType="begin"/>
        </w:r>
        <w:r w:rsidR="001A3744" w:rsidRPr="00FB6EEF">
          <w:rPr>
            <w:noProof/>
            <w:webHidden/>
          </w:rPr>
          <w:instrText xml:space="preserve"> PAGEREF _Toc520924947 \h </w:instrText>
        </w:r>
        <w:r w:rsidRPr="00FB6EEF">
          <w:rPr>
            <w:noProof/>
            <w:webHidden/>
          </w:rPr>
        </w:r>
        <w:r w:rsidRPr="00FB6EEF">
          <w:rPr>
            <w:noProof/>
            <w:webHidden/>
          </w:rPr>
          <w:fldChar w:fldCharType="separate"/>
        </w:r>
        <w:r w:rsidR="00820B0D" w:rsidRPr="00FB6EEF">
          <w:rPr>
            <w:noProof/>
            <w:webHidden/>
          </w:rPr>
          <w:t>66</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48" w:history="1">
        <w:r w:rsidR="001A3744" w:rsidRPr="00FB6EEF">
          <w:rPr>
            <w:rStyle w:val="af7"/>
            <w:noProof/>
          </w:rPr>
          <w:t>2.18.1.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1A3744" w:rsidRPr="00FB6EEF">
          <w:rPr>
            <w:noProof/>
            <w:webHidden/>
          </w:rPr>
          <w:tab/>
        </w:r>
        <w:r w:rsidRPr="00FB6EEF">
          <w:rPr>
            <w:noProof/>
            <w:webHidden/>
          </w:rPr>
          <w:fldChar w:fldCharType="begin"/>
        </w:r>
        <w:r w:rsidR="001A3744" w:rsidRPr="00FB6EEF">
          <w:rPr>
            <w:noProof/>
            <w:webHidden/>
          </w:rPr>
          <w:instrText xml:space="preserve"> PAGEREF _Toc520924948 \h </w:instrText>
        </w:r>
        <w:r w:rsidRPr="00FB6EEF">
          <w:rPr>
            <w:noProof/>
            <w:webHidden/>
          </w:rPr>
        </w:r>
        <w:r w:rsidRPr="00FB6EEF">
          <w:rPr>
            <w:noProof/>
            <w:webHidden/>
          </w:rPr>
          <w:fldChar w:fldCharType="separate"/>
        </w:r>
        <w:r w:rsidR="00820B0D" w:rsidRPr="00FB6EEF">
          <w:rPr>
            <w:noProof/>
            <w:webHidden/>
          </w:rPr>
          <w:t>66</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49" w:history="1">
        <w:r w:rsidR="001A3744" w:rsidRPr="00FB6EEF">
          <w:rPr>
            <w:rStyle w:val="af7"/>
            <w:noProof/>
          </w:rPr>
          <w:t>2.21.2. Плата за предоставление сведений,  содержащихся в государственном адресном реестре</w:t>
        </w:r>
        <w:r w:rsidR="001A3744" w:rsidRPr="00FB6EEF">
          <w:rPr>
            <w:noProof/>
            <w:webHidden/>
          </w:rPr>
          <w:tab/>
        </w:r>
        <w:r w:rsidRPr="00FB6EEF">
          <w:rPr>
            <w:noProof/>
            <w:webHidden/>
          </w:rPr>
          <w:fldChar w:fldCharType="begin"/>
        </w:r>
        <w:r w:rsidR="001A3744" w:rsidRPr="00FB6EEF">
          <w:rPr>
            <w:noProof/>
            <w:webHidden/>
          </w:rPr>
          <w:instrText xml:space="preserve"> PAGEREF _Toc520924949 \h </w:instrText>
        </w:r>
        <w:r w:rsidRPr="00FB6EEF">
          <w:rPr>
            <w:noProof/>
            <w:webHidden/>
          </w:rPr>
        </w:r>
        <w:r w:rsidRPr="00FB6EEF">
          <w:rPr>
            <w:noProof/>
            <w:webHidden/>
          </w:rPr>
          <w:fldChar w:fldCharType="separate"/>
        </w:r>
        <w:r w:rsidR="00820B0D" w:rsidRPr="00FB6EEF">
          <w:rPr>
            <w:noProof/>
            <w:webHidden/>
          </w:rPr>
          <w:t>67</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0" w:history="1">
        <w:r w:rsidR="001A3744" w:rsidRPr="00FB6EEF">
          <w:rPr>
            <w:rStyle w:val="af7"/>
            <w:noProof/>
          </w:rPr>
          <w:t>2.21.3. Плата за предоставление информации из реестра дисквалифицированных лиц</w:t>
        </w:r>
        <w:r w:rsidR="001A3744" w:rsidRPr="00FB6EEF">
          <w:rPr>
            <w:noProof/>
            <w:webHidden/>
          </w:rPr>
          <w:tab/>
        </w:r>
        <w:r w:rsidRPr="00FB6EEF">
          <w:rPr>
            <w:noProof/>
            <w:webHidden/>
          </w:rPr>
          <w:fldChar w:fldCharType="begin"/>
        </w:r>
        <w:r w:rsidR="001A3744" w:rsidRPr="00FB6EEF">
          <w:rPr>
            <w:noProof/>
            <w:webHidden/>
          </w:rPr>
          <w:instrText xml:space="preserve"> PAGEREF _Toc520924950 \h </w:instrText>
        </w:r>
        <w:r w:rsidRPr="00FB6EEF">
          <w:rPr>
            <w:noProof/>
            <w:webHidden/>
          </w:rPr>
        </w:r>
        <w:r w:rsidRPr="00FB6EEF">
          <w:rPr>
            <w:noProof/>
            <w:webHidden/>
          </w:rPr>
          <w:fldChar w:fldCharType="separate"/>
        </w:r>
        <w:r w:rsidR="00820B0D" w:rsidRPr="00FB6EEF">
          <w:rPr>
            <w:noProof/>
            <w:webHidden/>
          </w:rPr>
          <w:t>67</w:t>
        </w:r>
        <w:r w:rsidRPr="00FB6EEF">
          <w:rPr>
            <w:noProof/>
            <w:webHidden/>
          </w:rPr>
          <w:fldChar w:fldCharType="end"/>
        </w:r>
      </w:hyperlink>
    </w:p>
    <w:p w:rsidR="001A3744" w:rsidRPr="00FB6EEF" w:rsidRDefault="00F91AAE">
      <w:pPr>
        <w:pStyle w:val="24"/>
        <w:rPr>
          <w:rFonts w:asciiTheme="minorHAnsi" w:eastAsiaTheme="minorEastAsia" w:hAnsiTheme="minorHAnsi" w:cstheme="minorBidi"/>
          <w:noProof/>
          <w:lang w:eastAsia="ru-RU"/>
        </w:rPr>
      </w:pPr>
      <w:hyperlink w:anchor="_Toc520924951" w:history="1">
        <w:r w:rsidR="001A3744" w:rsidRPr="00FB6EEF">
          <w:rPr>
            <w:rStyle w:val="af7"/>
            <w:noProof/>
          </w:rPr>
          <w:t>2.19. Штрафы, санкции и возмещение ущерба</w:t>
        </w:r>
        <w:r w:rsidR="001A3744" w:rsidRPr="00FB6EEF">
          <w:rPr>
            <w:noProof/>
            <w:webHidden/>
          </w:rPr>
          <w:tab/>
        </w:r>
        <w:r w:rsidRPr="00FB6EEF">
          <w:rPr>
            <w:noProof/>
            <w:webHidden/>
          </w:rPr>
          <w:fldChar w:fldCharType="begin"/>
        </w:r>
        <w:r w:rsidR="001A3744" w:rsidRPr="00FB6EEF">
          <w:rPr>
            <w:noProof/>
            <w:webHidden/>
          </w:rPr>
          <w:instrText xml:space="preserve"> PAGEREF _Toc520924951 \h </w:instrText>
        </w:r>
        <w:r w:rsidRPr="00FB6EEF">
          <w:rPr>
            <w:noProof/>
            <w:webHidden/>
          </w:rPr>
        </w:r>
        <w:r w:rsidRPr="00FB6EEF">
          <w:rPr>
            <w:noProof/>
            <w:webHidden/>
          </w:rPr>
          <w:fldChar w:fldCharType="separate"/>
        </w:r>
        <w:r w:rsidR="00820B0D" w:rsidRPr="00FB6EEF">
          <w:rPr>
            <w:noProof/>
            <w:webHidden/>
          </w:rPr>
          <w:t>68</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2" w:history="1">
        <w:r w:rsidR="001A3744" w:rsidRPr="00FB6EEF">
          <w:rPr>
            <w:rStyle w:val="af7"/>
            <w:iCs/>
            <w:noProof/>
          </w:rPr>
          <w:t>2.19.1.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_Toc520924952 \h </w:instrText>
        </w:r>
        <w:r w:rsidRPr="00FB6EEF">
          <w:rPr>
            <w:noProof/>
            <w:webHidden/>
          </w:rPr>
        </w:r>
        <w:r w:rsidRPr="00FB6EEF">
          <w:rPr>
            <w:noProof/>
            <w:webHidden/>
          </w:rPr>
          <w:fldChar w:fldCharType="separate"/>
        </w:r>
        <w:r w:rsidR="00820B0D" w:rsidRPr="00FB6EEF">
          <w:rPr>
            <w:noProof/>
            <w:webHidden/>
          </w:rPr>
          <w:t>68</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3" w:history="1">
        <w:r w:rsidR="001A3744" w:rsidRPr="00FB6EEF">
          <w:rPr>
            <w:rStyle w:val="af7"/>
            <w:iCs/>
            <w:noProof/>
          </w:rPr>
          <w:t>2.19.2.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1A3744" w:rsidRPr="00FB6EEF">
          <w:rPr>
            <w:noProof/>
            <w:webHidden/>
          </w:rPr>
          <w:tab/>
        </w:r>
        <w:r w:rsidRPr="00FB6EEF">
          <w:rPr>
            <w:noProof/>
            <w:webHidden/>
          </w:rPr>
          <w:fldChar w:fldCharType="begin"/>
        </w:r>
        <w:r w:rsidR="001A3744" w:rsidRPr="00FB6EEF">
          <w:rPr>
            <w:noProof/>
            <w:webHidden/>
          </w:rPr>
          <w:instrText xml:space="preserve"> PAGEREF _Toc520924953 \h </w:instrText>
        </w:r>
        <w:r w:rsidRPr="00FB6EEF">
          <w:rPr>
            <w:noProof/>
            <w:webHidden/>
          </w:rPr>
        </w:r>
        <w:r w:rsidRPr="00FB6EEF">
          <w:rPr>
            <w:noProof/>
            <w:webHidden/>
          </w:rPr>
          <w:fldChar w:fldCharType="separate"/>
        </w:r>
        <w:r w:rsidR="00820B0D" w:rsidRPr="00FB6EEF">
          <w:rPr>
            <w:noProof/>
            <w:webHidden/>
          </w:rPr>
          <w:t>69</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4" w:history="1">
        <w:r w:rsidR="001A3744" w:rsidRPr="00FB6EEF">
          <w:rPr>
            <w:rStyle w:val="af7"/>
            <w:iCs/>
            <w:noProof/>
          </w:rPr>
          <w:t>2.19.3.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1A3744" w:rsidRPr="00FB6EEF">
          <w:rPr>
            <w:noProof/>
            <w:webHidden/>
          </w:rPr>
          <w:tab/>
        </w:r>
        <w:r w:rsidRPr="00FB6EEF">
          <w:rPr>
            <w:noProof/>
            <w:webHidden/>
          </w:rPr>
          <w:fldChar w:fldCharType="begin"/>
        </w:r>
        <w:r w:rsidR="001A3744" w:rsidRPr="00FB6EEF">
          <w:rPr>
            <w:noProof/>
            <w:webHidden/>
          </w:rPr>
          <w:instrText xml:space="preserve"> PAGEREF _Toc520924954 \h </w:instrText>
        </w:r>
        <w:r w:rsidRPr="00FB6EEF">
          <w:rPr>
            <w:noProof/>
            <w:webHidden/>
          </w:rPr>
        </w:r>
        <w:r w:rsidRPr="00FB6EEF">
          <w:rPr>
            <w:noProof/>
            <w:webHidden/>
          </w:rPr>
          <w:fldChar w:fldCharType="separate"/>
        </w:r>
        <w:r w:rsidR="00820B0D" w:rsidRPr="00FB6EEF">
          <w:rPr>
            <w:noProof/>
            <w:webHidden/>
          </w:rPr>
          <w:t>70</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5" w:history="1">
        <w:r w:rsidR="001A3744" w:rsidRPr="00FB6EEF">
          <w:rPr>
            <w:rStyle w:val="af7"/>
            <w:iCs/>
            <w:noProof/>
          </w:rPr>
          <w:t>2.19.4.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r w:rsidR="001A3744" w:rsidRPr="00FB6EEF">
          <w:rPr>
            <w:noProof/>
            <w:webHidden/>
          </w:rPr>
          <w:tab/>
        </w:r>
        <w:r w:rsidRPr="00FB6EEF">
          <w:rPr>
            <w:noProof/>
            <w:webHidden/>
          </w:rPr>
          <w:fldChar w:fldCharType="begin"/>
        </w:r>
        <w:r w:rsidR="001A3744" w:rsidRPr="00FB6EEF">
          <w:rPr>
            <w:noProof/>
            <w:webHidden/>
          </w:rPr>
          <w:instrText xml:space="preserve"> PAGEREF _Toc520924955 \h </w:instrText>
        </w:r>
        <w:r w:rsidRPr="00FB6EEF">
          <w:rPr>
            <w:noProof/>
            <w:webHidden/>
          </w:rPr>
        </w:r>
        <w:r w:rsidRPr="00FB6EEF">
          <w:rPr>
            <w:noProof/>
            <w:webHidden/>
          </w:rPr>
          <w:fldChar w:fldCharType="separate"/>
        </w:r>
        <w:r w:rsidR="00820B0D" w:rsidRPr="00FB6EEF">
          <w:rPr>
            <w:noProof/>
            <w:webHidden/>
          </w:rPr>
          <w:t>70</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6" w:history="1">
        <w:r w:rsidR="001A3744" w:rsidRPr="00FB6EEF">
          <w:rPr>
            <w:rStyle w:val="af7"/>
            <w:iCs/>
            <w:noProof/>
          </w:rPr>
          <w:t>2.19.5.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w:t>
        </w:r>
        <w:r w:rsidR="001A3744" w:rsidRPr="00FB6EEF">
          <w:rPr>
            <w:noProof/>
            <w:webHidden/>
          </w:rPr>
          <w:tab/>
        </w:r>
        <w:r w:rsidRPr="00FB6EEF">
          <w:rPr>
            <w:noProof/>
            <w:webHidden/>
          </w:rPr>
          <w:fldChar w:fldCharType="begin"/>
        </w:r>
        <w:r w:rsidR="001A3744" w:rsidRPr="00FB6EEF">
          <w:rPr>
            <w:noProof/>
            <w:webHidden/>
          </w:rPr>
          <w:instrText xml:space="preserve"> PAGEREF _Toc520924956 \h </w:instrText>
        </w:r>
        <w:r w:rsidRPr="00FB6EEF">
          <w:rPr>
            <w:noProof/>
            <w:webHidden/>
          </w:rPr>
        </w:r>
        <w:r w:rsidRPr="00FB6EEF">
          <w:rPr>
            <w:noProof/>
            <w:webHidden/>
          </w:rPr>
          <w:fldChar w:fldCharType="separate"/>
        </w:r>
        <w:r w:rsidR="00820B0D" w:rsidRPr="00FB6EEF">
          <w:rPr>
            <w:noProof/>
            <w:webHidden/>
          </w:rPr>
          <w:t>71</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7" w:history="1">
        <w:r w:rsidR="001A3744" w:rsidRPr="00FB6EEF">
          <w:rPr>
            <w:rStyle w:val="af7"/>
            <w:iCs/>
            <w:noProof/>
          </w:rPr>
          <w:t>2.19.6.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1A3744" w:rsidRPr="00FB6EEF">
          <w:rPr>
            <w:noProof/>
            <w:webHidden/>
          </w:rPr>
          <w:tab/>
        </w:r>
        <w:r w:rsidRPr="00FB6EEF">
          <w:rPr>
            <w:noProof/>
            <w:webHidden/>
          </w:rPr>
          <w:fldChar w:fldCharType="begin"/>
        </w:r>
        <w:r w:rsidR="001A3744" w:rsidRPr="00FB6EEF">
          <w:rPr>
            <w:noProof/>
            <w:webHidden/>
          </w:rPr>
          <w:instrText xml:space="preserve"> PAGEREF _Toc520924957 \h </w:instrText>
        </w:r>
        <w:r w:rsidRPr="00FB6EEF">
          <w:rPr>
            <w:noProof/>
            <w:webHidden/>
          </w:rPr>
        </w:r>
        <w:r w:rsidRPr="00FB6EEF">
          <w:rPr>
            <w:noProof/>
            <w:webHidden/>
          </w:rPr>
          <w:fldChar w:fldCharType="separate"/>
        </w:r>
        <w:r w:rsidR="00820B0D" w:rsidRPr="00FB6EEF">
          <w:rPr>
            <w:noProof/>
            <w:webHidden/>
          </w:rPr>
          <w:t>72</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8" w:history="1">
        <w:r w:rsidR="001A3744" w:rsidRPr="00FB6EEF">
          <w:rPr>
            <w:rStyle w:val="af7"/>
            <w:iCs/>
            <w:noProof/>
          </w:rPr>
          <w:t>2.19.7.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r w:rsidR="001A3744" w:rsidRPr="00FB6EEF">
          <w:rPr>
            <w:noProof/>
            <w:webHidden/>
          </w:rPr>
          <w:tab/>
        </w:r>
        <w:r w:rsidRPr="00FB6EEF">
          <w:rPr>
            <w:noProof/>
            <w:webHidden/>
          </w:rPr>
          <w:fldChar w:fldCharType="begin"/>
        </w:r>
        <w:r w:rsidR="001A3744" w:rsidRPr="00FB6EEF">
          <w:rPr>
            <w:noProof/>
            <w:webHidden/>
          </w:rPr>
          <w:instrText xml:space="preserve"> PAGEREF _Toc520924958 \h </w:instrText>
        </w:r>
        <w:r w:rsidRPr="00FB6EEF">
          <w:rPr>
            <w:noProof/>
            <w:webHidden/>
          </w:rPr>
        </w:r>
        <w:r w:rsidRPr="00FB6EEF">
          <w:rPr>
            <w:noProof/>
            <w:webHidden/>
          </w:rPr>
          <w:fldChar w:fldCharType="separate"/>
        </w:r>
        <w:r w:rsidR="00820B0D" w:rsidRPr="00FB6EEF">
          <w:rPr>
            <w:noProof/>
            <w:webHidden/>
          </w:rPr>
          <w:t>72</w:t>
        </w:r>
        <w:r w:rsidRPr="00FB6EEF">
          <w:rPr>
            <w:noProof/>
            <w:webHidden/>
          </w:rPr>
          <w:fldChar w:fldCharType="end"/>
        </w:r>
      </w:hyperlink>
    </w:p>
    <w:p w:rsidR="001A3744" w:rsidRPr="00FB6EEF" w:rsidRDefault="00F91AAE">
      <w:pPr>
        <w:pStyle w:val="31"/>
        <w:rPr>
          <w:rFonts w:asciiTheme="minorHAnsi" w:eastAsiaTheme="minorEastAsia" w:hAnsiTheme="minorHAnsi" w:cstheme="minorBidi"/>
          <w:i w:val="0"/>
          <w:noProof/>
          <w:lang w:eastAsia="ru-RU"/>
        </w:rPr>
      </w:pPr>
      <w:hyperlink w:anchor="_Toc520924959" w:history="1">
        <w:r w:rsidR="001A3744" w:rsidRPr="00FB6EEF">
          <w:rPr>
            <w:rStyle w:val="af7"/>
            <w:iCs/>
            <w:noProof/>
          </w:rPr>
          <w:t>2.19.8. Прочие поступления от денежных взысканий (штрафов)  и иных сумм в возмещение ущерба</w:t>
        </w:r>
        <w:r w:rsidR="001A3744" w:rsidRPr="00FB6EEF">
          <w:rPr>
            <w:noProof/>
            <w:webHidden/>
          </w:rPr>
          <w:tab/>
        </w:r>
        <w:r w:rsidRPr="00FB6EEF">
          <w:rPr>
            <w:noProof/>
            <w:webHidden/>
          </w:rPr>
          <w:fldChar w:fldCharType="begin"/>
        </w:r>
        <w:r w:rsidR="001A3744" w:rsidRPr="00FB6EEF">
          <w:rPr>
            <w:noProof/>
            <w:webHidden/>
          </w:rPr>
          <w:instrText xml:space="preserve"> PAGEREF _Toc520924959 \h </w:instrText>
        </w:r>
        <w:r w:rsidRPr="00FB6EEF">
          <w:rPr>
            <w:noProof/>
            <w:webHidden/>
          </w:rPr>
        </w:r>
        <w:r w:rsidRPr="00FB6EEF">
          <w:rPr>
            <w:noProof/>
            <w:webHidden/>
          </w:rPr>
          <w:fldChar w:fldCharType="separate"/>
        </w:r>
        <w:r w:rsidR="00820B0D" w:rsidRPr="00FB6EEF">
          <w:rPr>
            <w:noProof/>
            <w:webHidden/>
          </w:rPr>
          <w:t>72</w:t>
        </w:r>
        <w:r w:rsidRPr="00FB6EEF">
          <w:rPr>
            <w:noProof/>
            <w:webHidden/>
          </w:rPr>
          <w:fldChar w:fldCharType="end"/>
        </w:r>
      </w:hyperlink>
    </w:p>
    <w:p w:rsidR="009E0055" w:rsidRPr="00FB6EEF" w:rsidRDefault="00F91AAE" w:rsidP="009E0055">
      <w:pPr>
        <w:tabs>
          <w:tab w:val="right" w:leader="dot" w:pos="9912"/>
        </w:tabs>
        <w:rPr>
          <w:rFonts w:ascii="Times New Roman" w:hAnsi="Times New Roman"/>
          <w:sz w:val="27"/>
          <w:szCs w:val="27"/>
          <w:lang w:eastAsia="en-US"/>
        </w:rPr>
        <w:sectPr w:rsidR="009E0055" w:rsidRPr="00FB6EEF" w:rsidSect="00E107C3">
          <w:pgSz w:w="11907" w:h="16840" w:code="9"/>
          <w:pgMar w:top="284" w:right="1275" w:bottom="1134" w:left="1134" w:header="288" w:footer="709" w:gutter="0"/>
          <w:cols w:space="720"/>
          <w:noEndnote/>
          <w:titlePg/>
        </w:sectPr>
      </w:pPr>
      <w:r w:rsidRPr="00FB6EEF">
        <w:rPr>
          <w:rFonts w:ascii="Times New Roman" w:hAnsi="Times New Roman"/>
          <w:sz w:val="27"/>
          <w:szCs w:val="27"/>
          <w:lang w:eastAsia="en-US"/>
        </w:rPr>
        <w:fldChar w:fldCharType="end"/>
      </w:r>
    </w:p>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 w:rsidR="009E0055" w:rsidRPr="00FB6EEF" w:rsidRDefault="009E0055" w:rsidP="009E0055">
      <w:pPr>
        <w:pStyle w:val="10"/>
        <w:jc w:val="center"/>
      </w:pPr>
      <w:bookmarkStart w:id="1" w:name="_Toc520924898"/>
      <w:r w:rsidRPr="00FB6EEF">
        <w:rPr>
          <w:lang w:val="en-US"/>
        </w:rPr>
        <w:t>I</w:t>
      </w:r>
      <w:r w:rsidRPr="00FB6EEF">
        <w:t>. Общие положения</w:t>
      </w:r>
      <w:bookmarkEnd w:id="1"/>
    </w:p>
    <w:p w:rsidR="009E0055" w:rsidRPr="00FB6EEF" w:rsidRDefault="009E0055" w:rsidP="009E0055">
      <w:pPr>
        <w:suppressAutoHyphens/>
        <w:jc w:val="center"/>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Настоящая Методика прогнозирования поступлений доходов бюджета Алтайского края разработана по доходам бюджетной системы Российской Федерации, администрирование которых осуществляется Федеральной налоговой службой, в соответствии с нормативными правовыми актами Российской Федерации и Алтайского края в целях обеспечения единства бюджетного и социально-экономического прогнозирования, создания единой методологической базы для расчета доходов бюджета субъекта Российской Федерации на очередной финансовый год и плановый период.</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Для обеспечения качества и надежности прогнозирования налоговых доходов основой для расчета является определение налоговой базы и структуры начислений по каждому доходному источнику, мониторинг динамики поступления налоговых платежей и задолженности по ним, уровня собираемости налогов и сборов, оценки потерь бюджета вследствие предоставления налоговых льгот. Также учитывается изменение налоговых ставок и порядка взимания налогов и сборов, увеличение (сокращение) количества и</w:t>
      </w:r>
      <w:r w:rsidRPr="00FB6EEF">
        <w:rPr>
          <w:rFonts w:ascii="Times New Roman" w:hAnsi="Times New Roman"/>
          <w:sz w:val="28"/>
          <w:szCs w:val="28"/>
          <w:lang w:val="en-US"/>
        </w:rPr>
        <w:t> </w:t>
      </w:r>
      <w:r w:rsidRPr="00FB6EEF">
        <w:rPr>
          <w:rFonts w:ascii="Times New Roman" w:hAnsi="Times New Roman"/>
          <w:sz w:val="28"/>
          <w:szCs w:val="28"/>
        </w:rPr>
        <w:t>структуры налогоплательщиков, размер нормативов отчислений в</w:t>
      </w:r>
      <w:r w:rsidRPr="00FB6EEF">
        <w:rPr>
          <w:rFonts w:ascii="Times New Roman" w:hAnsi="Times New Roman"/>
          <w:sz w:val="28"/>
          <w:szCs w:val="28"/>
          <w:lang w:val="en-US"/>
        </w:rPr>
        <w:t> </w:t>
      </w:r>
      <w:r w:rsidRPr="00FB6EEF">
        <w:rPr>
          <w:rFonts w:ascii="Times New Roman" w:hAnsi="Times New Roman"/>
          <w:sz w:val="28"/>
          <w:szCs w:val="28"/>
        </w:rPr>
        <w:t>соответствии с федеральным и региональным законодательством.</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Прогнозирование налоговых доходов осуществляется на основе налогового и бюджетного законодательства, действующего на момент составления проекта бюджета, с учетом предполагаемых изменений и показателей прогноза социально-экономического развития Российской Федерации, Алтайского края или муниципального образования, разработанного на среднесрочный период</w:t>
      </w:r>
      <w:r w:rsidRPr="00FB6EEF">
        <w:rPr>
          <w:rFonts w:ascii="Times New Roman" w:hAnsi="Times New Roman"/>
          <w:i/>
          <w:sz w:val="28"/>
          <w:szCs w:val="28"/>
        </w:rPr>
        <w:t>.</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 налоговых доходов осуществляется в разрезе отдельных налогов и сборов одним из следующих методов:</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экстраполяция – расчёт, осуществляемый на основании имеющихся данных о тенденциях изменений поступлений в прошлых периодах;</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иной способ, который описывается в Методике. </w:t>
      </w:r>
    </w:p>
    <w:p w:rsidR="009E0055" w:rsidRPr="00FB6EEF" w:rsidRDefault="009E0055" w:rsidP="009E0055">
      <w:pPr>
        <w:pStyle w:val="10"/>
        <w:jc w:val="center"/>
      </w:pPr>
      <w:bookmarkStart w:id="2" w:name="_Toc520924899"/>
      <w:r w:rsidRPr="00FB6EEF">
        <w:rPr>
          <w:lang w:val="en-US"/>
        </w:rPr>
        <w:lastRenderedPageBreak/>
        <w:t>II</w:t>
      </w:r>
      <w:r w:rsidRPr="00FB6EEF">
        <w:t>. Прогнозирование по видам доходов бюджета</w:t>
      </w:r>
      <w:r w:rsidRPr="00FB6EEF">
        <w:rPr>
          <w:rStyle w:val="FontStyle129"/>
          <w:rFonts w:eastAsiaTheme="majorEastAsia"/>
          <w:i w:val="0"/>
          <w:szCs w:val="28"/>
        </w:rPr>
        <w:br/>
      </w:r>
      <w:r w:rsidRPr="00FB6EEF">
        <w:t>субъекта Российской Федерации</w:t>
      </w:r>
      <w:bookmarkEnd w:id="2"/>
    </w:p>
    <w:p w:rsidR="009E0055" w:rsidRPr="00FB6EEF" w:rsidRDefault="009E0055" w:rsidP="009E0055">
      <w:pPr>
        <w:suppressAutoHyphens/>
        <w:jc w:val="center"/>
        <w:rPr>
          <w:rFonts w:ascii="Times New Roman" w:hAnsi="Times New Roman"/>
          <w:b/>
          <w:sz w:val="28"/>
          <w:szCs w:val="28"/>
        </w:rPr>
      </w:pPr>
    </w:p>
    <w:p w:rsidR="009E0055" w:rsidRPr="00FB6EEF" w:rsidRDefault="009E0055" w:rsidP="009E0055">
      <w:pPr>
        <w:pStyle w:val="2"/>
        <w:jc w:val="center"/>
      </w:pPr>
      <w:bookmarkStart w:id="3" w:name="_Toc520924900"/>
      <w:r w:rsidRPr="00FB6EEF">
        <w:t>2.1. Налог на прибыль организаций</w:t>
      </w:r>
      <w:bookmarkEnd w:id="3"/>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01 01000 00 0000)</w:t>
      </w:r>
    </w:p>
    <w:p w:rsidR="009E0055" w:rsidRPr="00FB6EEF" w:rsidRDefault="009E0055" w:rsidP="009E0055">
      <w:pPr>
        <w:suppressAutoHyphens/>
        <w:ind w:firstLine="709"/>
        <w:jc w:val="center"/>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доходов в бюджет субъекта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прогнозного объёма поступлений по налогу на прибыль организаций, зачисляемому в бюджет субъекта, производится отдельно по каждому виду дохода.</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Совокупная сумма налога на прибыль организаций (НнаПР),</w:t>
      </w:r>
      <w:r w:rsidRPr="00FB6EEF">
        <w:rPr>
          <w:rFonts w:ascii="Times New Roman" w:hAnsi="Times New Roman"/>
          <w:sz w:val="27"/>
          <w:szCs w:val="27"/>
        </w:rPr>
        <w:t xml:space="preserve"> </w:t>
      </w:r>
      <w:r w:rsidRPr="00FB6EEF">
        <w:rPr>
          <w:rFonts w:ascii="Times New Roman" w:hAnsi="Times New Roman"/>
          <w:sz w:val="28"/>
          <w:szCs w:val="28"/>
        </w:rPr>
        <w:t>зачисляемому в бюджет субъекта, определяется по формуле:</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spacing w:line="360" w:lineRule="auto"/>
        <w:ind w:firstLine="709"/>
        <w:jc w:val="center"/>
        <w:rPr>
          <w:rFonts w:ascii="Times New Roman" w:hAnsi="Times New Roman"/>
          <w:sz w:val="28"/>
          <w:szCs w:val="28"/>
        </w:rPr>
      </w:pPr>
      <w:r w:rsidRPr="00FB6EEF">
        <w:rPr>
          <w:rFonts w:ascii="Times New Roman" w:hAnsi="Times New Roman"/>
          <w:sz w:val="28"/>
          <w:szCs w:val="28"/>
        </w:rPr>
        <w:t>НнаПр = НнаПР</w:t>
      </w:r>
      <w:r w:rsidRPr="00FB6EEF">
        <w:rPr>
          <w:rFonts w:ascii="Times New Roman" w:hAnsi="Times New Roman"/>
          <w:sz w:val="28"/>
          <w:szCs w:val="28"/>
          <w:vertAlign w:val="subscript"/>
        </w:rPr>
        <w:t>Организаций</w:t>
      </w:r>
      <w:r w:rsidRPr="00FB6EEF">
        <w:rPr>
          <w:rFonts w:ascii="Times New Roman" w:hAnsi="Times New Roman"/>
          <w:sz w:val="28"/>
          <w:szCs w:val="28"/>
        </w:rPr>
        <w:t>+НнаПР</w:t>
      </w:r>
      <w:r w:rsidRPr="00FB6EEF">
        <w:rPr>
          <w:rFonts w:ascii="Times New Roman" w:hAnsi="Times New Roman"/>
          <w:sz w:val="28"/>
          <w:szCs w:val="28"/>
          <w:vertAlign w:val="subscript"/>
        </w:rPr>
        <w:t>СРП</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НнаПР</w:t>
      </w:r>
      <w:r w:rsidRPr="00FB6EEF">
        <w:rPr>
          <w:rFonts w:ascii="Times New Roman" w:hAnsi="Times New Roman"/>
          <w:sz w:val="28"/>
          <w:szCs w:val="28"/>
          <w:vertAlign w:val="subscript"/>
        </w:rPr>
        <w:t>Организаций</w:t>
      </w:r>
      <w:r w:rsidRPr="00FB6EEF">
        <w:rPr>
          <w:rFonts w:ascii="Times New Roman" w:hAnsi="Times New Roman"/>
          <w:sz w:val="28"/>
          <w:szCs w:val="28"/>
        </w:rPr>
        <w:t xml:space="preserve"> – сумма налога на прибыль организаций, зачисляемая в бюджет субъекта, тыс. рублей;</w:t>
      </w:r>
    </w:p>
    <w:p w:rsidR="00A246D9" w:rsidRPr="00FB6EEF" w:rsidRDefault="009E0055" w:rsidP="00A246D9">
      <w:pPr>
        <w:ind w:firstLine="709"/>
        <w:jc w:val="both"/>
        <w:rPr>
          <w:rFonts w:ascii="Times New Roman" w:hAnsi="Times New Roman"/>
          <w:sz w:val="28"/>
          <w:szCs w:val="28"/>
        </w:rPr>
      </w:pPr>
      <w:r w:rsidRPr="00FB6EEF">
        <w:rPr>
          <w:rFonts w:ascii="Times New Roman" w:hAnsi="Times New Roman"/>
          <w:sz w:val="28"/>
          <w:szCs w:val="28"/>
        </w:rPr>
        <w:t>НнаПР</w:t>
      </w:r>
      <w:r w:rsidRPr="00FB6EEF">
        <w:rPr>
          <w:rFonts w:ascii="Times New Roman" w:hAnsi="Times New Roman"/>
          <w:sz w:val="28"/>
          <w:szCs w:val="28"/>
          <w:vertAlign w:val="subscript"/>
        </w:rPr>
        <w:t>СРП</w:t>
      </w:r>
      <w:r w:rsidRPr="00FB6EEF">
        <w:rPr>
          <w:rFonts w:ascii="Times New Roman" w:hAnsi="Times New Roman"/>
          <w:sz w:val="28"/>
          <w:szCs w:val="28"/>
        </w:rPr>
        <w:t xml:space="preserve"> – сумма налога на прибыль организаций при выполнении </w:t>
      </w:r>
      <w:r w:rsidR="00A246D9" w:rsidRPr="00FB6EEF">
        <w:rPr>
          <w:rFonts w:ascii="Times New Roman" w:hAnsi="Times New Roman"/>
          <w:sz w:val="28"/>
          <w:szCs w:val="28"/>
        </w:rPr>
        <w:t>при выполнении Соглашений о разработке месторождений нефти и газа,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w:t>
      </w:r>
    </w:p>
    <w:p w:rsidR="009E0055" w:rsidRPr="00FB6EEF" w:rsidRDefault="009E0055" w:rsidP="009E0055">
      <w:pPr>
        <w:pStyle w:val="3"/>
        <w:ind w:left="1134" w:right="851"/>
        <w:jc w:val="center"/>
        <w:rPr>
          <w:rFonts w:ascii="Cambria" w:hAnsi="Cambria"/>
          <w:b w:val="0"/>
          <w:color w:val="auto"/>
          <w:sz w:val="27"/>
          <w:szCs w:val="27"/>
        </w:rPr>
      </w:pPr>
      <w:bookmarkStart w:id="4" w:name="_Toc520924901"/>
      <w:r w:rsidRPr="00FB6EEF">
        <w:rPr>
          <w:rStyle w:val="FontStyle129"/>
          <w:b/>
          <w:i w:val="0"/>
          <w:color w:val="auto"/>
          <w:sz w:val="28"/>
          <w:szCs w:val="28"/>
        </w:rPr>
        <w:t>2.1.1. Налог на прибыль организаций, зачисляемый в бюджеты бюджетной системы Российской Федерации по соответствующим ставкам</w:t>
      </w:r>
      <w:bookmarkEnd w:id="4"/>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01 01010 01 0000 110)</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Прогнозирование налога на прибыль организаций,</w:t>
      </w:r>
      <w:r w:rsidRPr="00FB6EEF">
        <w:rPr>
          <w:rStyle w:val="FontStyle129"/>
          <w:b w:val="0"/>
          <w:i w:val="0"/>
          <w:sz w:val="28"/>
          <w:szCs w:val="28"/>
        </w:rPr>
        <w:t xml:space="preserve"> зачисляемый в бюджеты бюджетной системы Российской Федерации по соответствующим ставкам</w:t>
      </w:r>
      <w:r w:rsidRPr="00FB6EEF">
        <w:rPr>
          <w:rFonts w:ascii="Times New Roman" w:hAnsi="Times New Roman"/>
          <w:sz w:val="28"/>
          <w:szCs w:val="28"/>
        </w:rPr>
        <w:t xml:space="preserve"> производится с</w:t>
      </w:r>
      <w:r w:rsidRPr="00FB6EEF">
        <w:rPr>
          <w:rFonts w:ascii="Times New Roman" w:hAnsi="Times New Roman"/>
          <w:sz w:val="28"/>
          <w:szCs w:val="28"/>
          <w:lang w:val="en-US"/>
        </w:rPr>
        <w:t> </w:t>
      </w:r>
      <w:r w:rsidRPr="00FB6EEF">
        <w:rPr>
          <w:rFonts w:ascii="Times New Roman" w:hAnsi="Times New Roman"/>
          <w:sz w:val="28"/>
          <w:szCs w:val="28"/>
        </w:rPr>
        <w:t>учетом главы 25 «Налог на прибыль организаций» части второй Налогового кодекса Российской Федерации, Бюджетного кодекса Российской Федерации, на основе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налога на прибыль организаций на очередной финансовый год и плановый период:</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hAnsi="Times New Roman"/>
          <w:sz w:val="28"/>
          <w:szCs w:val="28"/>
        </w:rPr>
        <w:t xml:space="preserve">- данные статистической налоговой отчетности по формам:                                     5-П «О налоговой базе и структуре начислений по налогу на прибыль организаций», </w:t>
      </w:r>
      <w:r w:rsidRPr="00FB6EEF">
        <w:rPr>
          <w:rFonts w:ascii="Times New Roman" w:eastAsia="Calibri" w:hAnsi="Times New Roman"/>
          <w:sz w:val="28"/>
          <w:szCs w:val="28"/>
          <w:lang w:eastAsia="en-US"/>
        </w:rPr>
        <w:t>5-ПМ</w:t>
      </w:r>
      <w:r w:rsidRPr="00FB6EEF">
        <w:rPr>
          <w:rFonts w:ascii="Times New Roman" w:hAnsi="Times New Roman"/>
          <w:sz w:val="28"/>
          <w:szCs w:val="28"/>
        </w:rPr>
        <w:t xml:space="preserve"> </w:t>
      </w:r>
      <w:r w:rsidRPr="00FB6EEF">
        <w:rPr>
          <w:rFonts w:ascii="Times New Roman" w:eastAsia="Calibri" w:hAnsi="Times New Roman"/>
          <w:sz w:val="28"/>
          <w:szCs w:val="28"/>
          <w:lang w:eastAsia="en-US"/>
        </w:rPr>
        <w:t xml:space="preserve">«О налоговой базе и структуре начислений по налогу на прибыль организаций, зачисляемому в бюджет субъекта Российской Федерации»,                    5-КГНМ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w:t>
      </w:r>
      <w:r w:rsidRPr="00FB6EEF">
        <w:rPr>
          <w:rFonts w:ascii="Times New Roman" w:hAnsi="Times New Roman"/>
          <w:sz w:val="28"/>
          <w:szCs w:val="28"/>
        </w:rPr>
        <w:t>1-НМ «О начислении и поступлении налогов, сборов и иных обязательных платежей в бюджетную систему страны»;</w:t>
      </w:r>
      <w:r w:rsidRPr="00FB6EEF">
        <w:rPr>
          <w:rFonts w:ascii="Times New Roman" w:eastAsia="Calibri" w:hAnsi="Times New Roman"/>
          <w:sz w:val="28"/>
          <w:szCs w:val="28"/>
          <w:lang w:eastAsia="en-US"/>
        </w:rPr>
        <w:t xml:space="preserve">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показатели социально-экономического развития Алтайского края;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lastRenderedPageBreak/>
        <w:t>- статистическая отчетность, информация Управление Федеральной службы государственной статистики по Алтайскому краю и Республике Алтай.</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налога на прибыль организаций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Прогнозный объём поступлений налога на прибыль организаций в краевой бюджет (</w:t>
      </w:r>
      <w:r w:rsidRPr="00FB6EEF">
        <w:rPr>
          <w:rFonts w:ascii="Times New Roman" w:hAnsi="Times New Roman"/>
          <w:sz w:val="28"/>
          <w:szCs w:val="28"/>
        </w:rPr>
        <w:t>ПС</w:t>
      </w:r>
      <w:r w:rsidRPr="00FB6EEF">
        <w:rPr>
          <w:rFonts w:ascii="Times New Roman" w:hAnsi="Times New Roman"/>
          <w:sz w:val="28"/>
          <w:szCs w:val="28"/>
          <w:vertAlign w:val="subscript"/>
        </w:rPr>
        <w:t>НП</w:t>
      </w:r>
      <w:r w:rsidRPr="00FB6EEF">
        <w:rPr>
          <w:rFonts w:ascii="Times New Roman" w:eastAsia="Calibri" w:hAnsi="Times New Roman"/>
          <w:sz w:val="28"/>
          <w:szCs w:val="28"/>
          <w:lang w:eastAsia="en-US"/>
        </w:rPr>
        <w:t>) рассчитывается по следующей формуле: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xml:space="preserve">Сумма налога на прибыль организаций, </w:t>
      </w:r>
      <w:r w:rsidRPr="00FB6EEF">
        <w:rPr>
          <w:rStyle w:val="FontStyle129"/>
          <w:b w:val="0"/>
          <w:i w:val="0"/>
          <w:sz w:val="28"/>
          <w:szCs w:val="28"/>
        </w:rPr>
        <w:t>зачисляемый в бюджеты бюджетной системы Российской Федерации по соответствующим ставкам</w:t>
      </w:r>
      <w:r w:rsidRPr="00FB6EEF">
        <w:rPr>
          <w:rFonts w:ascii="Times New Roman" w:hAnsi="Times New Roman"/>
          <w:sz w:val="28"/>
          <w:szCs w:val="28"/>
        </w:rPr>
        <w:t>, определяется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НнаПР</w:t>
      </w:r>
      <w:r w:rsidRPr="00FB6EEF">
        <w:rPr>
          <w:rFonts w:ascii="Times New Roman" w:hAnsi="Times New Roman"/>
          <w:sz w:val="28"/>
          <w:szCs w:val="28"/>
          <w:vertAlign w:val="subscript"/>
        </w:rPr>
        <w:t>Организаций</w:t>
      </w:r>
      <w:r w:rsidRPr="00FB6EEF">
        <w:rPr>
          <w:rFonts w:ascii="Times New Roman" w:hAnsi="Times New Roman"/>
          <w:sz w:val="28"/>
          <w:szCs w:val="28"/>
        </w:rPr>
        <w:t>=((НнаПР</w:t>
      </w:r>
      <w:r w:rsidRPr="00FB6EEF">
        <w:rPr>
          <w:rFonts w:ascii="Times New Roman" w:hAnsi="Times New Roman"/>
          <w:sz w:val="28"/>
          <w:szCs w:val="28"/>
          <w:vertAlign w:val="subscript"/>
        </w:rPr>
        <w:t>Основная</w:t>
      </w:r>
      <w:r w:rsidRPr="00FB6EEF">
        <w:rPr>
          <w:rFonts w:ascii="Times New Roman" w:hAnsi="Times New Roman"/>
          <w:sz w:val="28"/>
          <w:szCs w:val="28"/>
        </w:rPr>
        <w:t>+НнаПР</w:t>
      </w:r>
      <w:r w:rsidRPr="00FB6EEF">
        <w:rPr>
          <w:rFonts w:ascii="Times New Roman" w:hAnsi="Times New Roman"/>
          <w:sz w:val="28"/>
          <w:szCs w:val="28"/>
          <w:vertAlign w:val="subscript"/>
        </w:rPr>
        <w:t>КГН</w:t>
      </w:r>
      <w:r w:rsidRPr="00FB6EEF">
        <w:rPr>
          <w:rFonts w:ascii="Times New Roman" w:hAnsi="Times New Roman"/>
          <w:sz w:val="28"/>
          <w:szCs w:val="28"/>
        </w:rPr>
        <w:t>+НнаПР</w:t>
      </w:r>
      <w:r w:rsidRPr="00FB6EEF">
        <w:rPr>
          <w:rFonts w:ascii="Times New Roman" w:hAnsi="Times New Roman"/>
          <w:sz w:val="28"/>
          <w:szCs w:val="28"/>
          <w:vertAlign w:val="subscript"/>
        </w:rPr>
        <w:t>СП</w:t>
      </w:r>
      <w:r w:rsidRPr="00FB6EEF">
        <w:rPr>
          <w:rFonts w:ascii="Times New Roman" w:hAnsi="Times New Roman"/>
          <w:sz w:val="28"/>
          <w:szCs w:val="28"/>
        </w:rPr>
        <w:t>)*К</w:t>
      </w:r>
      <w:r w:rsidRPr="00FB6EEF">
        <w:rPr>
          <w:rFonts w:ascii="Times New Roman" w:hAnsi="Times New Roman"/>
          <w:sz w:val="28"/>
          <w:szCs w:val="28"/>
          <w:vertAlign w:val="subscript"/>
        </w:rPr>
        <w:t>СОБ</w:t>
      </w:r>
      <w:r w:rsidRPr="00FB6EEF">
        <w:rPr>
          <w:rFonts w:ascii="Times New Roman" w:hAnsi="Times New Roman"/>
          <w:sz w:val="28"/>
          <w:szCs w:val="28"/>
        </w:rPr>
        <w:t>+/-ДД</w:t>
      </w:r>
      <w:r w:rsidRPr="00FB6EEF">
        <w:rPr>
          <w:rFonts w:ascii="Times New Roman" w:hAnsi="Times New Roman"/>
          <w:sz w:val="28"/>
          <w:szCs w:val="28"/>
          <w:vertAlign w:val="subscript"/>
        </w:rPr>
        <w:t>НП</w:t>
      </w:r>
      <w:r w:rsidRPr="00FB6EEF">
        <w:rPr>
          <w:rFonts w:ascii="Times New Roman" w:hAnsi="Times New Roman"/>
          <w:sz w:val="28"/>
          <w:szCs w:val="28"/>
        </w:rPr>
        <w:t>+/-ДП</w:t>
      </w:r>
      <w:r w:rsidRPr="00FB6EEF">
        <w:rPr>
          <w:rFonts w:ascii="Times New Roman" w:hAnsi="Times New Roman"/>
          <w:sz w:val="28"/>
          <w:szCs w:val="28"/>
          <w:vertAlign w:val="subscript"/>
        </w:rPr>
        <w:t>НР</w:t>
      </w:r>
      <w:r w:rsidRPr="00FB6EEF">
        <w:rPr>
          <w:rFonts w:ascii="Times New Roman" w:hAnsi="Times New Roman"/>
          <w:sz w:val="28"/>
          <w:szCs w:val="28"/>
        </w:rPr>
        <w:t>)*Н</w:t>
      </w:r>
      <w:r w:rsidRPr="00FB6EEF">
        <w:rPr>
          <w:rFonts w:ascii="Times New Roman" w:hAnsi="Times New Roman"/>
          <w:sz w:val="28"/>
          <w:szCs w:val="28"/>
          <w:vertAlign w:val="subscript"/>
        </w:rPr>
        <w:t>НП</w:t>
      </w:r>
      <w:r w:rsidRPr="00FB6EEF">
        <w:rPr>
          <w:rFonts w:ascii="Times New Roman" w:hAnsi="Times New Roman"/>
          <w:sz w:val="28"/>
          <w:szCs w:val="28"/>
        </w:rPr>
        <w:t>,</w:t>
      </w:r>
    </w:p>
    <w:p w:rsidR="00ED78CF" w:rsidRPr="00FB6EEF" w:rsidRDefault="00ED78CF" w:rsidP="009E0055">
      <w:pPr>
        <w:jc w:val="center"/>
        <w:rPr>
          <w:rFonts w:ascii="Times New Roman" w:hAnsi="Times New Roman"/>
          <w:sz w:val="28"/>
          <w:szCs w:val="28"/>
        </w:rPr>
      </w:pPr>
    </w:p>
    <w:p w:rsidR="009E0055" w:rsidRPr="00FB6EEF" w:rsidRDefault="009E0055" w:rsidP="00ED78CF">
      <w:pPr>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НнаПР</w:t>
      </w:r>
      <w:r w:rsidRPr="00FB6EEF">
        <w:rPr>
          <w:rFonts w:ascii="Times New Roman" w:hAnsi="Times New Roman"/>
          <w:sz w:val="28"/>
          <w:szCs w:val="28"/>
          <w:vertAlign w:val="subscript"/>
        </w:rPr>
        <w:t>Основная</w:t>
      </w:r>
      <w:r w:rsidRPr="00FB6EEF">
        <w:rPr>
          <w:rFonts w:ascii="Times New Roman" w:hAnsi="Times New Roman"/>
          <w:sz w:val="28"/>
          <w:szCs w:val="28"/>
        </w:rPr>
        <w:t xml:space="preserve"> – сумма налога на прибыль организаций, зачисляемая в бюджет субъекта, облагаемая по основной ставке,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НнаПР</w:t>
      </w:r>
      <w:r w:rsidRPr="00FB6EEF">
        <w:rPr>
          <w:rFonts w:ascii="Times New Roman" w:hAnsi="Times New Roman"/>
          <w:sz w:val="28"/>
          <w:szCs w:val="28"/>
          <w:vertAlign w:val="subscript"/>
        </w:rPr>
        <w:t>КГН</w:t>
      </w:r>
      <w:r w:rsidRPr="00FB6EEF">
        <w:rPr>
          <w:rFonts w:ascii="Times New Roman" w:hAnsi="Times New Roman"/>
          <w:sz w:val="28"/>
          <w:szCs w:val="28"/>
        </w:rPr>
        <w:t xml:space="preserve"> – налог на прибыль организаций консолидированных групп налогоплательщиков, зачисляемый в бюджеты субъекта,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НнаПР</w:t>
      </w:r>
      <w:r w:rsidRPr="00FB6EEF">
        <w:rPr>
          <w:rFonts w:ascii="Times New Roman" w:hAnsi="Times New Roman"/>
          <w:sz w:val="28"/>
          <w:szCs w:val="28"/>
          <w:vertAlign w:val="subscript"/>
        </w:rPr>
        <w:t>СП</w:t>
      </w:r>
      <w:r w:rsidRPr="00FB6EEF">
        <w:rPr>
          <w:rFonts w:ascii="Times New Roman" w:hAnsi="Times New Roman"/>
          <w:sz w:val="28"/>
          <w:szCs w:val="28"/>
        </w:rPr>
        <w:t xml:space="preserve"> – налог на прибыль организаций, состоящих на учете в налоговых органах других субъектов Российской Федерации и уплачивающих налог на прибыль за обособленные подразделения, расположенные на территории Алтайского края, зачисляемый в бюджет субъекта,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СОБНП</w:t>
      </w:r>
      <w:r w:rsidRPr="00FB6EEF">
        <w:rPr>
          <w:rFonts w:ascii="Times New Roman" w:hAnsi="Times New Roman"/>
          <w:sz w:val="28"/>
          <w:szCs w:val="28"/>
        </w:rPr>
        <w:t xml:space="preserve"> - коэффициент собираемости по налогу на прибыль организаций, сложившийся на территории края в предшествующие периоды, учитывает  работу по погашению задолженности по налогу,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ДДНП - дополнительные (+) или выпадающие (–) доходы бюджета края по</w:t>
      </w:r>
      <w:r w:rsidRPr="00FB6EEF">
        <w:rPr>
          <w:rFonts w:ascii="Times New Roman" w:hAnsi="Times New Roman"/>
          <w:sz w:val="28"/>
          <w:szCs w:val="28"/>
          <w:lang w:val="en-US"/>
        </w:rPr>
        <w:t> </w:t>
      </w:r>
      <w:r w:rsidRPr="00FB6EEF">
        <w:rPr>
          <w:rFonts w:ascii="Times New Roman" w:hAnsi="Times New Roman"/>
          <w:sz w:val="28"/>
          <w:szCs w:val="28"/>
        </w:rPr>
        <w:t>налогу на прибыль организаций в прогнозируемом году, связанные с</w:t>
      </w:r>
      <w:r w:rsidRPr="00FB6EEF">
        <w:rPr>
          <w:rFonts w:ascii="Times New Roman" w:hAnsi="Times New Roman"/>
          <w:sz w:val="28"/>
          <w:szCs w:val="28"/>
          <w:lang w:val="en-US"/>
        </w:rPr>
        <w:t> </w:t>
      </w:r>
      <w:r w:rsidRPr="00FB6EEF">
        <w:rPr>
          <w:rFonts w:ascii="Times New Roman" w:hAnsi="Times New Roman"/>
          <w:sz w:val="28"/>
          <w:szCs w:val="28"/>
        </w:rPr>
        <w:t>изменениями налогового и бюджетного законодательства,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ДП</w:t>
      </w:r>
      <w:r w:rsidRPr="00FB6EEF">
        <w:rPr>
          <w:rFonts w:ascii="Times New Roman" w:hAnsi="Times New Roman"/>
          <w:sz w:val="28"/>
          <w:szCs w:val="28"/>
          <w:vertAlign w:val="subscript"/>
        </w:rPr>
        <w:t>НР</w:t>
      </w:r>
      <w:r w:rsidRPr="00FB6EEF">
        <w:rPr>
          <w:rFonts w:ascii="Times New Roman" w:hAnsi="Times New Roman"/>
          <w:sz w:val="28"/>
          <w:szCs w:val="28"/>
        </w:rPr>
        <w:t xml:space="preserve"> - дополнительные поступления (потери) по годовым перерасчетам, недоимке, платежам, начисленным по результатам контрольной работы налоговых органов, а также доходы от мероприятий по сокращению налогового разрыва,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НП</w:t>
      </w:r>
      <w:r w:rsidRPr="00FB6EEF">
        <w:rPr>
          <w:rFonts w:ascii="Times New Roman" w:hAnsi="Times New Roman"/>
          <w:sz w:val="28"/>
          <w:szCs w:val="28"/>
        </w:rPr>
        <w:t xml:space="preserve"> – норматив отчисления налога на прибыль организаций в соответствующий уровень бюджета, установленный в соответствии со статьями БК РФ, %.</w:t>
      </w:r>
    </w:p>
    <w:p w:rsidR="00ED78CF" w:rsidRPr="00FB6EEF" w:rsidRDefault="00ED78CF" w:rsidP="009E0055">
      <w:pPr>
        <w:ind w:firstLine="709"/>
        <w:jc w:val="both"/>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При этом, сумма налога на прибыль организаций, зачисляемая в бюджет субъекта, облагаемая по основной ставке, определяется по следующей формуле:</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НнаПР</w:t>
      </w:r>
      <w:r w:rsidRPr="00FB6EEF">
        <w:rPr>
          <w:rFonts w:ascii="Times New Roman" w:hAnsi="Times New Roman"/>
          <w:sz w:val="28"/>
          <w:szCs w:val="28"/>
          <w:vertAlign w:val="subscript"/>
        </w:rPr>
        <w:t>Основная</w:t>
      </w:r>
      <w:r w:rsidRPr="00FB6EEF">
        <w:rPr>
          <w:rFonts w:ascii="Times New Roman" w:hAnsi="Times New Roman"/>
          <w:sz w:val="28"/>
          <w:szCs w:val="28"/>
        </w:rPr>
        <w:t>=НБ</w:t>
      </w:r>
      <w:r w:rsidRPr="00FB6EEF">
        <w:rPr>
          <w:rFonts w:ascii="Times New Roman" w:hAnsi="Times New Roman"/>
          <w:sz w:val="28"/>
          <w:szCs w:val="28"/>
          <w:vertAlign w:val="subscript"/>
        </w:rPr>
        <w:t>основная</w:t>
      </w:r>
      <w:r w:rsidRPr="00FB6EEF">
        <w:rPr>
          <w:rFonts w:ascii="Times New Roman" w:hAnsi="Times New Roman"/>
          <w:sz w:val="28"/>
          <w:szCs w:val="28"/>
        </w:rPr>
        <w:t>*С</w:t>
      </w:r>
      <w:r w:rsidRPr="00FB6EEF">
        <w:rPr>
          <w:rFonts w:ascii="Times New Roman" w:hAnsi="Times New Roman"/>
          <w:sz w:val="28"/>
          <w:szCs w:val="28"/>
          <w:vertAlign w:val="subscript"/>
        </w:rPr>
        <w:t>субъект</w:t>
      </w:r>
      <w:r w:rsidRPr="00FB6EEF">
        <w:rPr>
          <w:rFonts w:ascii="Times New Roman" w:hAnsi="Times New Roman"/>
          <w:sz w:val="28"/>
          <w:szCs w:val="28"/>
        </w:rPr>
        <w:t>+Р</w:t>
      </w:r>
      <w:r w:rsidRPr="00FB6EEF">
        <w:rPr>
          <w:rFonts w:ascii="Times New Roman" w:hAnsi="Times New Roman"/>
          <w:sz w:val="28"/>
          <w:szCs w:val="28"/>
          <w:vertAlign w:val="subscript"/>
        </w:rPr>
        <w:t>перерасчет</w:t>
      </w:r>
      <w:r w:rsidRPr="00FB6EEF">
        <w:rPr>
          <w:rFonts w:ascii="Times New Roman" w:hAnsi="Times New Roman"/>
          <w:sz w:val="28"/>
          <w:szCs w:val="28"/>
        </w:rPr>
        <w:t>-Л,</w:t>
      </w:r>
    </w:p>
    <w:p w:rsidR="009E0055" w:rsidRPr="00FB6EEF" w:rsidRDefault="009E0055" w:rsidP="00ED78CF">
      <w:pPr>
        <w:suppressAutoHyphens/>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bCs/>
          <w:sz w:val="28"/>
          <w:szCs w:val="28"/>
        </w:rPr>
      </w:pPr>
      <w:r w:rsidRPr="00FB6EEF">
        <w:rPr>
          <w:rFonts w:ascii="Times New Roman" w:hAnsi="Times New Roman"/>
          <w:sz w:val="28"/>
          <w:szCs w:val="28"/>
        </w:rPr>
        <w:lastRenderedPageBreak/>
        <w:t>НБ</w:t>
      </w:r>
      <w:r w:rsidRPr="00FB6EEF">
        <w:rPr>
          <w:rFonts w:ascii="Times New Roman" w:hAnsi="Times New Roman"/>
          <w:sz w:val="28"/>
          <w:szCs w:val="28"/>
          <w:vertAlign w:val="subscript"/>
        </w:rPr>
        <w:t>основная</w:t>
      </w:r>
      <w:r w:rsidRPr="00FB6EEF">
        <w:rPr>
          <w:rFonts w:ascii="Times New Roman" w:hAnsi="Times New Roman"/>
          <w:sz w:val="28"/>
          <w:szCs w:val="28"/>
        </w:rPr>
        <w:t xml:space="preserve"> – сумма налоговой базы по основной ставке по налогоплательщикам края, сформированная исходя из отчетных данных о налоговой базе за отчетный период и первое полугодие текущего года, и объема прибыли прибыльных организаций, прогнозируемого в соответствии с основными показателями прогноза социально-экономического развития края на очередной финансовый год и</w:t>
      </w:r>
      <w:r w:rsidRPr="00FB6EEF">
        <w:rPr>
          <w:rFonts w:ascii="Times New Roman" w:hAnsi="Times New Roman"/>
          <w:sz w:val="28"/>
          <w:szCs w:val="28"/>
          <w:lang w:val="en-US"/>
        </w:rPr>
        <w:t> </w:t>
      </w:r>
      <w:r w:rsidRPr="00FB6EEF">
        <w:rPr>
          <w:rFonts w:ascii="Times New Roman" w:hAnsi="Times New Roman"/>
          <w:sz w:val="28"/>
          <w:szCs w:val="28"/>
        </w:rPr>
        <w:t>плановые периоды,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субъект</w:t>
      </w:r>
      <w:r w:rsidRPr="00FB6EEF">
        <w:rPr>
          <w:rFonts w:ascii="Times New Roman" w:hAnsi="Times New Roman"/>
          <w:sz w:val="28"/>
          <w:szCs w:val="28"/>
        </w:rPr>
        <w:t xml:space="preserve"> – ставка налога на прибыль организаций, зачисляемого в бюджет субъекта,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w:t>
      </w:r>
      <w:r w:rsidRPr="00FB6EEF">
        <w:rPr>
          <w:rFonts w:ascii="Times New Roman" w:hAnsi="Times New Roman"/>
          <w:sz w:val="28"/>
          <w:szCs w:val="28"/>
          <w:vertAlign w:val="subscript"/>
        </w:rPr>
        <w:t xml:space="preserve">перерасчет </w:t>
      </w:r>
      <w:r w:rsidRPr="00FB6EEF">
        <w:rPr>
          <w:rFonts w:ascii="Times New Roman" w:hAnsi="Times New Roman"/>
          <w:sz w:val="28"/>
          <w:szCs w:val="28"/>
        </w:rPr>
        <w:t>– сумма налога по годовым перерасчетам,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Л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Сумма налога на прибыль организаций консолидированных групп налогоплательщиков (НнаПР</w:t>
      </w:r>
      <w:r w:rsidRPr="00FB6EEF">
        <w:rPr>
          <w:rFonts w:ascii="Times New Roman" w:hAnsi="Times New Roman"/>
          <w:sz w:val="28"/>
          <w:szCs w:val="28"/>
          <w:vertAlign w:val="subscript"/>
        </w:rPr>
        <w:t>КГН</w:t>
      </w:r>
      <w:r w:rsidRPr="00FB6EEF">
        <w:rPr>
          <w:rFonts w:ascii="Times New Roman" w:hAnsi="Times New Roman"/>
          <w:sz w:val="28"/>
          <w:szCs w:val="28"/>
        </w:rPr>
        <w:t>) и сумма налога на прибыль организаций обособленных подразделений (НнаПР</w:t>
      </w:r>
      <w:r w:rsidRPr="00FB6EEF">
        <w:rPr>
          <w:rFonts w:ascii="Times New Roman" w:hAnsi="Times New Roman"/>
          <w:sz w:val="28"/>
          <w:szCs w:val="28"/>
          <w:vertAlign w:val="subscript"/>
        </w:rPr>
        <w:t>КГН</w:t>
      </w:r>
      <w:r w:rsidRPr="00FB6EEF">
        <w:rPr>
          <w:rFonts w:ascii="Times New Roman" w:hAnsi="Times New Roman"/>
          <w:sz w:val="28"/>
          <w:szCs w:val="28"/>
        </w:rPr>
        <w:t>) определяется по среднему удельному весу начисленных сумм налога по каждой категории налогоплательщиков в общей сумме начислений налога на прибыль организаций, зачисляемый в бюджет субъекта, за три года, предшествующих отчетному периоду.</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246D9" w:rsidRPr="00FB6EEF" w:rsidRDefault="00A246D9" w:rsidP="009E0055">
      <w:pPr>
        <w:suppressAutoHyphens/>
        <w:ind w:firstLine="709"/>
        <w:jc w:val="both"/>
        <w:rPr>
          <w:rFonts w:ascii="Times New Roman" w:hAnsi="Times New Roman"/>
          <w:sz w:val="28"/>
          <w:szCs w:val="28"/>
        </w:rPr>
      </w:pPr>
    </w:p>
    <w:p w:rsidR="009E0055" w:rsidRPr="00FB6EEF" w:rsidRDefault="009E0055" w:rsidP="009E0055">
      <w:pPr>
        <w:pStyle w:val="3"/>
        <w:ind w:left="1134" w:right="851"/>
        <w:jc w:val="center"/>
        <w:rPr>
          <w:rFonts w:ascii="Cambria" w:hAnsi="Cambria"/>
          <w:b w:val="0"/>
          <w:color w:val="auto"/>
          <w:sz w:val="28"/>
          <w:szCs w:val="28"/>
        </w:rPr>
      </w:pPr>
      <w:bookmarkStart w:id="5" w:name="_Toc520924902"/>
      <w:r w:rsidRPr="00FB6EEF">
        <w:rPr>
          <w:rStyle w:val="FontStyle129"/>
          <w:b/>
          <w:i w:val="0"/>
          <w:color w:val="auto"/>
          <w:sz w:val="28"/>
          <w:szCs w:val="28"/>
        </w:rPr>
        <w:t xml:space="preserve">2.1.2. </w:t>
      </w:r>
      <w:r w:rsidR="00A246D9" w:rsidRPr="00FB6EEF">
        <w:rPr>
          <w:color w:val="auto"/>
          <w:sz w:val="28"/>
          <w:szCs w:val="28"/>
        </w:rPr>
        <w:t>Налог на прибыль организаций при выполнении Соглашений о разработке месторождений нефти и газа</w:t>
      </w:r>
      <w:bookmarkEnd w:id="5"/>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01 01020 01 0000 110)</w:t>
      </w:r>
    </w:p>
    <w:p w:rsidR="009E0055" w:rsidRPr="00FB6EEF" w:rsidRDefault="009E0055" w:rsidP="009E0055">
      <w:pPr>
        <w:suppressAutoHyphens/>
        <w:ind w:firstLine="709"/>
        <w:jc w:val="both"/>
        <w:rPr>
          <w:rFonts w:ascii="Times New Roman" w:hAnsi="Times New Roman"/>
          <w:sz w:val="28"/>
          <w:szCs w:val="28"/>
        </w:rPr>
      </w:pP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B6EEF">
        <w:rPr>
          <w:rFonts w:ascii="Times New Roman" w:hAnsi="Times New Roman"/>
          <w:sz w:val="28"/>
          <w:szCs w:val="28"/>
          <w:lang w:val="en-US"/>
        </w:rPr>
        <w:t>Urals</w:t>
      </w:r>
      <w:r w:rsidRPr="00FB6EEF">
        <w:rPr>
          <w:rFonts w:ascii="Times New Roman" w:hAnsi="Times New Roman"/>
          <w:sz w:val="28"/>
          <w:szCs w:val="28"/>
        </w:rPr>
        <w:t>, курса рубля по отношению к доллару США), разрабатываемые Минэкономразвития Российской Федерации;</w:t>
      </w: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t>- налоговые ставки, предусмотренные соглашениями.</w:t>
      </w: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t xml:space="preserve">Сумма налога на прибыль организаций при выполнении Соглашений о разработке месторождений нефти и газа (Прибыль </w:t>
      </w:r>
      <w:r w:rsidRPr="00FB6EEF">
        <w:rPr>
          <w:rFonts w:ascii="Times New Roman" w:hAnsi="Times New Roman"/>
          <w:sz w:val="28"/>
          <w:szCs w:val="28"/>
          <w:vertAlign w:val="subscript"/>
        </w:rPr>
        <w:t>СРП</w:t>
      </w:r>
      <w:r w:rsidRPr="00FB6EEF">
        <w:rPr>
          <w:rFonts w:ascii="Times New Roman" w:hAnsi="Times New Roman"/>
          <w:sz w:val="28"/>
          <w:szCs w:val="28"/>
        </w:rPr>
        <w:t>),</w:t>
      </w:r>
      <w:r w:rsidRPr="00FB6EEF">
        <w:rPr>
          <w:rFonts w:ascii="Times New Roman" w:hAnsi="Times New Roman"/>
          <w:sz w:val="28"/>
          <w:szCs w:val="28"/>
          <w:vertAlign w:val="subscript"/>
        </w:rPr>
        <w:t xml:space="preserve"> </w:t>
      </w:r>
      <w:r w:rsidRPr="00FB6EEF">
        <w:rPr>
          <w:rFonts w:ascii="Times New Roman" w:hAnsi="Times New Roman"/>
          <w:sz w:val="28"/>
          <w:szCs w:val="28"/>
        </w:rPr>
        <w:t>определяется:</w:t>
      </w:r>
    </w:p>
    <w:p w:rsidR="009810C1" w:rsidRPr="00FB6EEF" w:rsidRDefault="009810C1" w:rsidP="00A246D9">
      <w:pPr>
        <w:ind w:firstLine="709"/>
        <w:jc w:val="both"/>
        <w:rPr>
          <w:rFonts w:ascii="Times New Roman" w:hAnsi="Times New Roman"/>
          <w:sz w:val="28"/>
          <w:szCs w:val="28"/>
        </w:rPr>
      </w:pPr>
    </w:p>
    <w:p w:rsidR="00A246D9" w:rsidRPr="00FB6EEF" w:rsidRDefault="00A246D9" w:rsidP="00A246D9">
      <w:pPr>
        <w:spacing w:before="120" w:after="120"/>
        <w:ind w:firstLine="709"/>
        <w:jc w:val="center"/>
        <w:rPr>
          <w:rFonts w:ascii="Times New Roman" w:hAnsi="Times New Roman"/>
          <w:sz w:val="28"/>
          <w:szCs w:val="28"/>
        </w:rPr>
      </w:pPr>
      <w:r w:rsidRPr="00FB6EEF">
        <w:rPr>
          <w:rFonts w:ascii="Times New Roman" w:hAnsi="Times New Roman"/>
          <w:sz w:val="28"/>
          <w:szCs w:val="28"/>
        </w:rPr>
        <w:t xml:space="preserve">Прибыль </w:t>
      </w:r>
      <w:r w:rsidRPr="00FB6EEF">
        <w:rPr>
          <w:rFonts w:ascii="Times New Roman" w:hAnsi="Times New Roman"/>
          <w:sz w:val="28"/>
          <w:szCs w:val="28"/>
          <w:vertAlign w:val="subscript"/>
        </w:rPr>
        <w:t>СРП</w:t>
      </w:r>
      <w:r w:rsidRPr="00FB6EEF">
        <w:rPr>
          <w:rFonts w:ascii="Times New Roman" w:hAnsi="Times New Roman"/>
          <w:sz w:val="28"/>
          <w:szCs w:val="28"/>
        </w:rPr>
        <w:t xml:space="preserve"> = ∑((НБ</w:t>
      </w:r>
      <w:r w:rsidRPr="00FB6EEF">
        <w:rPr>
          <w:rFonts w:ascii="Times New Roman" w:hAnsi="Times New Roman"/>
          <w:sz w:val="28"/>
          <w:szCs w:val="28"/>
          <w:vertAlign w:val="subscript"/>
        </w:rPr>
        <w:t>СРП</w:t>
      </w:r>
      <w:r w:rsidRPr="00FB6EEF">
        <w:rPr>
          <w:rFonts w:ascii="Times New Roman" w:hAnsi="Times New Roman"/>
          <w:sz w:val="28"/>
          <w:szCs w:val="28"/>
        </w:rPr>
        <w:t>*С</w:t>
      </w:r>
      <w:r w:rsidR="009810C1" w:rsidRPr="00FB6EEF">
        <w:rPr>
          <w:rFonts w:ascii="Times New Roman" w:hAnsi="Times New Roman"/>
          <w:sz w:val="28"/>
          <w:szCs w:val="28"/>
          <w:vertAlign w:val="subscript"/>
        </w:rPr>
        <w:t>СРП</w:t>
      </w:r>
      <w:r w:rsidRPr="00FB6EEF">
        <w:rPr>
          <w:rFonts w:ascii="Times New Roman" w:hAnsi="Times New Roman"/>
          <w:sz w:val="28"/>
          <w:szCs w:val="28"/>
        </w:rPr>
        <w:t>)*К</w:t>
      </w:r>
      <w:r w:rsidRPr="00FB6EEF">
        <w:rPr>
          <w:rFonts w:ascii="Times New Roman" w:hAnsi="Times New Roman"/>
          <w:sz w:val="28"/>
          <w:szCs w:val="28"/>
          <w:vertAlign w:val="subscript"/>
        </w:rPr>
        <w:t>$</w:t>
      </w:r>
      <w:r w:rsidRPr="00FB6EEF">
        <w:rPr>
          <w:rFonts w:ascii="Times New Roman" w:hAnsi="Times New Roman"/>
          <w:sz w:val="28"/>
          <w:szCs w:val="28"/>
        </w:rPr>
        <w:t>)*K</w:t>
      </w:r>
      <w:r w:rsidRPr="00FB6EEF">
        <w:rPr>
          <w:rFonts w:ascii="Times New Roman" w:hAnsi="Times New Roman"/>
          <w:sz w:val="28"/>
          <w:szCs w:val="28"/>
          <w:vertAlign w:val="subscript"/>
        </w:rPr>
        <w:t>СОБ</w:t>
      </w:r>
      <w:r w:rsidR="009810C1" w:rsidRPr="00FB6EEF">
        <w:rPr>
          <w:rFonts w:ascii="Times New Roman" w:hAnsi="Times New Roman"/>
          <w:sz w:val="28"/>
          <w:szCs w:val="28"/>
        </w:rPr>
        <w:t>*Н</w:t>
      </w:r>
      <w:r w:rsidR="009810C1" w:rsidRPr="00FB6EEF">
        <w:rPr>
          <w:rFonts w:ascii="Times New Roman" w:hAnsi="Times New Roman"/>
          <w:sz w:val="28"/>
          <w:szCs w:val="28"/>
          <w:vertAlign w:val="subscript"/>
        </w:rPr>
        <w:t>СРП</w:t>
      </w:r>
      <w:r w:rsidRPr="00FB6EEF">
        <w:rPr>
          <w:rFonts w:ascii="Times New Roman" w:hAnsi="Times New Roman"/>
          <w:sz w:val="28"/>
          <w:szCs w:val="28"/>
        </w:rPr>
        <w:t>,</w:t>
      </w:r>
    </w:p>
    <w:p w:rsidR="00A246D9" w:rsidRPr="00FB6EEF" w:rsidRDefault="00A246D9" w:rsidP="00A246D9">
      <w:pPr>
        <w:ind w:firstLine="709"/>
        <w:jc w:val="both"/>
        <w:rPr>
          <w:rFonts w:ascii="Times New Roman" w:hAnsi="Times New Roman"/>
          <w:sz w:val="28"/>
          <w:szCs w:val="28"/>
        </w:rPr>
      </w:pPr>
      <w:r w:rsidRPr="00FB6EEF">
        <w:rPr>
          <w:rFonts w:ascii="Times New Roman" w:hAnsi="Times New Roman"/>
          <w:sz w:val="28"/>
          <w:szCs w:val="28"/>
        </w:rPr>
        <w:t>где:</w:t>
      </w:r>
    </w:p>
    <w:p w:rsidR="00A246D9"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СРП</w:t>
      </w:r>
      <w:r w:rsidRPr="00FB6EEF">
        <w:rPr>
          <w:rFonts w:ascii="Times New Roman" w:hAnsi="Times New Roman"/>
          <w:sz w:val="28"/>
          <w:szCs w:val="28"/>
        </w:rPr>
        <w:t xml:space="preserve"> – </w:t>
      </w:r>
      <w:r w:rsidR="00A246D9" w:rsidRPr="00FB6EEF">
        <w:rPr>
          <w:rFonts w:ascii="Times New Roman" w:hAnsi="Times New Roman"/>
          <w:sz w:val="28"/>
          <w:szCs w:val="28"/>
        </w:rPr>
        <w:t>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w:t>
      </w:r>
      <w:r w:rsidR="009810C1" w:rsidRPr="00FB6EEF">
        <w:rPr>
          <w:rFonts w:ascii="Times New Roman" w:hAnsi="Times New Roman"/>
          <w:sz w:val="28"/>
          <w:szCs w:val="28"/>
          <w:vertAlign w:val="subscript"/>
        </w:rPr>
        <w:t>СРП</w:t>
      </w:r>
      <w:r w:rsidRPr="00FB6EEF">
        <w:rPr>
          <w:rFonts w:ascii="Times New Roman" w:hAnsi="Times New Roman"/>
          <w:sz w:val="28"/>
          <w:szCs w:val="28"/>
        </w:rPr>
        <w:t xml:space="preserve"> – ставка налога,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w:t>
      </w:r>
      <w:r w:rsidRPr="00FB6EEF">
        <w:rPr>
          <w:rFonts w:ascii="Times New Roman" w:hAnsi="Times New Roman"/>
          <w:sz w:val="28"/>
          <w:szCs w:val="28"/>
        </w:rPr>
        <w:t>- среднегодовой курс доллара США по отношению к рублю,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lang w:val="en-US"/>
        </w:rPr>
        <w:t>K</w:t>
      </w:r>
      <w:r w:rsidRPr="00FB6EEF">
        <w:rPr>
          <w:rFonts w:ascii="Times New Roman" w:hAnsi="Times New Roman"/>
          <w:sz w:val="28"/>
          <w:szCs w:val="28"/>
          <w:vertAlign w:val="subscript"/>
        </w:rPr>
        <w:t>СОБ.</w:t>
      </w:r>
      <w:r w:rsidRPr="00FB6EEF">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810C1" w:rsidRPr="00FB6EEF" w:rsidRDefault="009810C1" w:rsidP="009810C1">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СРП</w:t>
      </w:r>
      <w:r w:rsidRPr="00FB6EEF">
        <w:rPr>
          <w:rFonts w:ascii="Times New Roman" w:hAnsi="Times New Roman"/>
          <w:sz w:val="28"/>
          <w:szCs w:val="28"/>
        </w:rPr>
        <w:t xml:space="preserve"> – норматив отчисления налога на прибыль организаций в соответствующий уровень бюджета, 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2"/>
        <w:jc w:val="center"/>
      </w:pPr>
      <w:bookmarkStart w:id="6" w:name="_Toc520924903"/>
      <w:r w:rsidRPr="00FB6EEF">
        <w:t>2.2. Налог на доходы физических лиц</w:t>
      </w:r>
      <w:bookmarkEnd w:id="6"/>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01 02000 01 0000 110)</w:t>
      </w:r>
    </w:p>
    <w:p w:rsidR="009E0055" w:rsidRPr="00FB6EEF" w:rsidRDefault="009E0055" w:rsidP="009E0055">
      <w:pPr>
        <w:widowControl w:val="0"/>
        <w:autoSpaceDE w:val="0"/>
        <w:autoSpaceDN w:val="0"/>
        <w:adjustRightInd w:val="0"/>
        <w:ind w:firstLine="709"/>
        <w:jc w:val="center"/>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Прогнозирование налога на доходы физических лиц производится с</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 xml:space="preserve">учетом </w:t>
      </w:r>
      <w:hyperlink r:id="rId11" w:history="1">
        <w:r w:rsidRPr="00FB6EEF">
          <w:rPr>
            <w:rFonts w:ascii="Times New Roman" w:eastAsia="Calibri" w:hAnsi="Times New Roman"/>
            <w:sz w:val="28"/>
            <w:szCs w:val="28"/>
            <w:lang w:eastAsia="en-US"/>
          </w:rPr>
          <w:t>главы 23</w:t>
        </w:r>
      </w:hyperlink>
      <w:r w:rsidRPr="00FB6EEF">
        <w:rPr>
          <w:rFonts w:ascii="Times New Roman" w:eastAsia="Calibri" w:hAnsi="Times New Roman"/>
          <w:sz w:val="28"/>
          <w:szCs w:val="28"/>
          <w:lang w:eastAsia="en-US"/>
        </w:rPr>
        <w:t xml:space="preserve"> «Налог на доходы физических лиц» части второй Налогового кодекса Российской Федерации, Бюджетного кодекса Российской Федерации</w:t>
      </w:r>
      <w:r w:rsidRPr="00FB6EEF">
        <w:rPr>
          <w:rFonts w:ascii="Times New Roman" w:hAnsi="Times New Roman"/>
          <w:sz w:val="28"/>
          <w:szCs w:val="28"/>
        </w:rPr>
        <w:t xml:space="preserve">, исходя из ожидаемого поступления в текущем финансовом году, скорректированного на параметры макроэкономических показателей социально-экономического развития Алтайского края.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налога на доходы физических лиц на очередной финансовый год и плановый период:</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lastRenderedPageBreak/>
        <w:t>- данные статистической налоговой отчетности по форме № 5-НДФЛ «О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налогу на доходы физических лиц, удерживаемому налоговыми агентами»</w:t>
      </w:r>
      <w:r w:rsidR="00E107C3" w:rsidRPr="00FB6EEF">
        <w:rPr>
          <w:rFonts w:ascii="Times New Roman" w:hAnsi="Times New Roman"/>
          <w:sz w:val="28"/>
          <w:szCs w:val="28"/>
        </w:rPr>
        <w:t xml:space="preserve">, 1-ДДК «Отчет </w:t>
      </w:r>
      <w:r w:rsidRPr="00FB6EEF">
        <w:rPr>
          <w:rFonts w:ascii="Times New Roman" w:hAnsi="Times New Roman"/>
          <w:sz w:val="28"/>
          <w:szCs w:val="28"/>
        </w:rPr>
        <w:t>;</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показатели прогноза социально-экономического развития Российской Федерации, Алтайского края и муниципального образования (годовой фонд оплаты труда, численность населения, занятого в экономике и другие);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отчетность, информация Территориального органа Федеральной службы государственной статистики по Алтайскому краю (о фонде оплаты труда по видам экономической деятельности, просроченная задолженность по заработной плате и другие).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налога на доходы физических лиц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налога на доходы физических лиц в соответствующий уровень бюджета (ПС</w:t>
      </w:r>
      <w:r w:rsidRPr="00FB6EEF">
        <w:rPr>
          <w:rFonts w:ascii="Times New Roman" w:hAnsi="Times New Roman"/>
          <w:sz w:val="28"/>
          <w:szCs w:val="28"/>
          <w:vertAlign w:val="subscript"/>
        </w:rPr>
        <w:t>НДФЛ</w:t>
      </w:r>
      <w:r w:rsidRPr="00FB6EEF">
        <w:rPr>
          <w:rFonts w:ascii="Times New Roman" w:hAnsi="Times New Roman"/>
          <w:sz w:val="28"/>
          <w:szCs w:val="28"/>
        </w:rPr>
        <w:t>) рассчитывается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jc w:val="center"/>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НДФЛ</w:t>
      </w:r>
      <w:r w:rsidRPr="00FB6EEF">
        <w:rPr>
          <w:rFonts w:ascii="Times New Roman" w:hAnsi="Times New Roman"/>
          <w:sz w:val="28"/>
          <w:szCs w:val="28"/>
        </w:rPr>
        <w:t xml:space="preserve"> = ПС</w:t>
      </w:r>
      <w:r w:rsidRPr="00FB6EEF">
        <w:rPr>
          <w:rFonts w:ascii="Times New Roman" w:hAnsi="Times New Roman"/>
          <w:sz w:val="28"/>
          <w:szCs w:val="28"/>
          <w:vertAlign w:val="subscript"/>
        </w:rPr>
        <w:t>НДФЛ(нал.аг.)</w:t>
      </w:r>
      <w:r w:rsidRPr="00FB6EEF">
        <w:rPr>
          <w:rFonts w:ascii="Times New Roman" w:hAnsi="Times New Roman"/>
          <w:sz w:val="28"/>
          <w:szCs w:val="28"/>
        </w:rPr>
        <w:t>+ПС</w:t>
      </w:r>
      <w:r w:rsidRPr="00FB6EEF">
        <w:rPr>
          <w:rFonts w:ascii="Times New Roman" w:hAnsi="Times New Roman"/>
          <w:sz w:val="28"/>
          <w:szCs w:val="28"/>
          <w:vertAlign w:val="subscript"/>
        </w:rPr>
        <w:t>НДФЛ(</w:t>
      </w:r>
      <w:r w:rsidR="00323FD3" w:rsidRPr="00FB6EEF">
        <w:rPr>
          <w:rFonts w:ascii="Times New Roman" w:hAnsi="Times New Roman"/>
          <w:sz w:val="28"/>
          <w:szCs w:val="28"/>
          <w:vertAlign w:val="subscript"/>
        </w:rPr>
        <w:t>ст.227</w:t>
      </w:r>
      <w:r w:rsidRPr="00FB6EEF">
        <w:rPr>
          <w:rFonts w:ascii="Times New Roman" w:hAnsi="Times New Roman"/>
          <w:sz w:val="28"/>
          <w:szCs w:val="28"/>
          <w:vertAlign w:val="subscript"/>
        </w:rPr>
        <w:t>)</w:t>
      </w:r>
      <w:r w:rsidR="00323FD3" w:rsidRPr="00FB6EEF">
        <w:rPr>
          <w:rFonts w:ascii="Times New Roman" w:hAnsi="Times New Roman"/>
          <w:sz w:val="28"/>
          <w:szCs w:val="28"/>
        </w:rPr>
        <w:t>+ПС</w:t>
      </w:r>
      <w:r w:rsidR="00323FD3" w:rsidRPr="00FB6EEF">
        <w:rPr>
          <w:rFonts w:ascii="Times New Roman" w:hAnsi="Times New Roman"/>
          <w:sz w:val="28"/>
          <w:szCs w:val="28"/>
          <w:vertAlign w:val="subscript"/>
        </w:rPr>
        <w:t>НДФЛ(ст.228)</w:t>
      </w:r>
      <w:r w:rsidRPr="00FB6EEF">
        <w:rPr>
          <w:rFonts w:ascii="Times New Roman" w:hAnsi="Times New Roman"/>
          <w:sz w:val="28"/>
          <w:szCs w:val="28"/>
        </w:rPr>
        <w:t>+</w:t>
      </w:r>
      <w:r w:rsidR="00323FD3" w:rsidRPr="00FB6EEF">
        <w:rPr>
          <w:rFonts w:ascii="Times New Roman" w:hAnsi="Times New Roman"/>
          <w:sz w:val="28"/>
          <w:szCs w:val="28"/>
        </w:rPr>
        <w:t>ПС</w:t>
      </w:r>
      <w:r w:rsidR="00323FD3" w:rsidRPr="00FB6EEF">
        <w:rPr>
          <w:rFonts w:ascii="Times New Roman" w:hAnsi="Times New Roman"/>
          <w:sz w:val="28"/>
          <w:szCs w:val="28"/>
          <w:vertAlign w:val="subscript"/>
        </w:rPr>
        <w:t>НДФЛ(ИК)</w:t>
      </w:r>
      <w:r w:rsidR="00323FD3" w:rsidRPr="00FB6EEF">
        <w:rPr>
          <w:rFonts w:ascii="Times New Roman" w:hAnsi="Times New Roman"/>
          <w:sz w:val="28"/>
          <w:szCs w:val="28"/>
        </w:rPr>
        <w:t>+</w:t>
      </w:r>
      <w:r w:rsidRPr="00FB6EEF">
        <w:rPr>
          <w:rFonts w:ascii="Times New Roman" w:hAnsi="Times New Roman"/>
          <w:sz w:val="28"/>
          <w:szCs w:val="28"/>
        </w:rPr>
        <w:t>ПС</w:t>
      </w:r>
      <w:r w:rsidRPr="00FB6EEF">
        <w:rPr>
          <w:rFonts w:ascii="Times New Roman" w:hAnsi="Times New Roman"/>
          <w:sz w:val="28"/>
          <w:szCs w:val="28"/>
          <w:vertAlign w:val="subscript"/>
        </w:rPr>
        <w:t>НДФЛ(иностр.)</w:t>
      </w:r>
      <w:r w:rsidRPr="00FB6EEF">
        <w:rPr>
          <w:rFonts w:ascii="Times New Roman" w:hAnsi="Times New Roman"/>
          <w:sz w:val="28"/>
          <w:szCs w:val="28"/>
        </w:rPr>
        <w:t>,</w:t>
      </w:r>
    </w:p>
    <w:p w:rsidR="009E0055" w:rsidRPr="00FB6EEF" w:rsidRDefault="009E0055" w:rsidP="00ED78CF">
      <w:pPr>
        <w:suppressAutoHyphens/>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НДФЛ</w:t>
      </w:r>
      <w:r w:rsidRPr="00FB6EEF">
        <w:rPr>
          <w:rFonts w:ascii="Times New Roman" w:hAnsi="Times New Roman"/>
          <w:sz w:val="28"/>
          <w:szCs w:val="28"/>
        </w:rPr>
        <w:t xml:space="preserve"> – прогнозная сумма поступлений налога на доходы физических лиц на очередной финансовый год, тыс. рублей;</w:t>
      </w:r>
    </w:p>
    <w:p w:rsidR="00323FD3" w:rsidRPr="00FB6EEF" w:rsidRDefault="009E0055" w:rsidP="00323FD3">
      <w:pPr>
        <w:ind w:firstLine="709"/>
        <w:jc w:val="both"/>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 xml:space="preserve">НДФЛ(нал.аг.) </w:t>
      </w:r>
      <w:r w:rsidRPr="00FB6EEF">
        <w:rPr>
          <w:rFonts w:ascii="Times New Roman" w:hAnsi="Times New Roman"/>
          <w:sz w:val="28"/>
          <w:szCs w:val="28"/>
        </w:rPr>
        <w:t>–</w:t>
      </w:r>
      <w:r w:rsidR="00323FD3" w:rsidRPr="00FB6EEF">
        <w:rPr>
          <w:rFonts w:ascii="Times New Roman" w:hAnsi="Times New Roman"/>
          <w:sz w:val="28"/>
          <w:szCs w:val="28"/>
        </w:rPr>
        <w:t xml:space="preserve"> объем поступлений по налогу на доходы физических лиц с доходов, источником которых является налоговый агент, тыс. рублей;</w:t>
      </w:r>
    </w:p>
    <w:p w:rsidR="00323FD3" w:rsidRPr="00FB6EEF" w:rsidRDefault="00323FD3" w:rsidP="00323FD3">
      <w:pPr>
        <w:ind w:firstLine="709"/>
        <w:jc w:val="both"/>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НДФЛ(ст.227)</w:t>
      </w:r>
      <w:r w:rsidRPr="00FB6EEF">
        <w:rPr>
          <w:rFonts w:ascii="Times New Roman" w:hAnsi="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w:t>
      </w:r>
      <w:r w:rsidRPr="00FB6EEF">
        <w:t> </w:t>
      </w:r>
      <w:r w:rsidRPr="00FB6EEF">
        <w:rPr>
          <w:rFonts w:ascii="Times New Roman" w:hAnsi="Times New Roman"/>
          <w:sz w:val="28"/>
          <w:szCs w:val="28"/>
        </w:rPr>
        <w:t xml:space="preserve">рублей; </w:t>
      </w:r>
    </w:p>
    <w:p w:rsidR="00323FD3" w:rsidRPr="00FB6EEF" w:rsidRDefault="00323FD3" w:rsidP="00323FD3">
      <w:pPr>
        <w:ind w:firstLine="709"/>
        <w:jc w:val="both"/>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НДФЛ(ст.228)</w:t>
      </w:r>
      <w:r w:rsidRPr="00FB6EEF">
        <w:rPr>
          <w:rFonts w:ascii="Times New Roman" w:hAnsi="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323FD3" w:rsidRPr="00FB6EEF" w:rsidRDefault="00323FD3" w:rsidP="00323FD3">
      <w:pPr>
        <w:ind w:firstLine="709"/>
        <w:jc w:val="both"/>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НДФЛ(ИК)</w:t>
      </w:r>
      <w:r w:rsidRPr="00FB6EEF">
        <w:rPr>
          <w:rFonts w:ascii="Times New Roman" w:hAnsi="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9E0055" w:rsidRPr="00FB6EEF" w:rsidRDefault="00323FD3" w:rsidP="00323FD3">
      <w:pPr>
        <w:suppressAutoHyphens/>
        <w:ind w:firstLine="709"/>
        <w:jc w:val="both"/>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НДФЛ(иностр)</w:t>
      </w:r>
      <w:r w:rsidRPr="00FB6EEF">
        <w:rPr>
          <w:rFonts w:ascii="Times New Roman" w:hAnsi="Times New Roman"/>
          <w:b/>
          <w:i/>
          <w:sz w:val="28"/>
          <w:szCs w:val="28"/>
        </w:rPr>
        <w:t xml:space="preserve"> </w:t>
      </w:r>
      <w:r w:rsidRPr="00FB6EEF">
        <w:rPr>
          <w:rFonts w:ascii="Times New Roman" w:hAnsi="Times New Roman"/>
          <w:sz w:val="28"/>
          <w:szCs w:val="28"/>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тыс. рублей.</w:t>
      </w:r>
    </w:p>
    <w:p w:rsidR="00323FD3" w:rsidRPr="00FB6EEF" w:rsidRDefault="00323FD3" w:rsidP="00323FD3">
      <w:pPr>
        <w:ind w:firstLine="709"/>
        <w:jc w:val="both"/>
        <w:rPr>
          <w:rFonts w:ascii="Times New Roman" w:hAnsi="Times New Roman"/>
          <w:sz w:val="28"/>
          <w:szCs w:val="28"/>
        </w:rPr>
      </w:pPr>
    </w:p>
    <w:p w:rsidR="00323FD3" w:rsidRPr="00FB6EEF" w:rsidRDefault="00323FD3" w:rsidP="00323FD3">
      <w:pPr>
        <w:ind w:firstLine="709"/>
        <w:jc w:val="both"/>
        <w:rPr>
          <w:rFonts w:ascii="Times New Roman" w:hAnsi="Times New Roman"/>
          <w:sz w:val="28"/>
          <w:szCs w:val="28"/>
        </w:rPr>
      </w:pPr>
      <w:r w:rsidRPr="00FB6EEF">
        <w:rPr>
          <w:rFonts w:ascii="Times New Roman" w:hAnsi="Times New Roman"/>
          <w:sz w:val="28"/>
          <w:szCs w:val="28"/>
        </w:rPr>
        <w:t>Налог на доходы физических лиц с доходов, источником которых является налоговый агент ПС</w:t>
      </w:r>
      <w:r w:rsidRPr="00FB6EEF">
        <w:rPr>
          <w:rFonts w:ascii="Times New Roman" w:hAnsi="Times New Roman"/>
          <w:sz w:val="28"/>
          <w:szCs w:val="28"/>
          <w:vertAlign w:val="subscript"/>
        </w:rPr>
        <w:t>НДФЛ(нал.аг.)</w:t>
      </w:r>
      <w:r w:rsidRPr="00FB6EEF">
        <w:rPr>
          <w:rFonts w:ascii="Times New Roman" w:hAnsi="Times New Roman"/>
          <w:sz w:val="28"/>
          <w:szCs w:val="28"/>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B6EEF">
        <w:rPr>
          <w:rFonts w:ascii="Times New Roman" w:hAnsi="Times New Roman"/>
          <w:snapToGrid w:val="0"/>
          <w:sz w:val="28"/>
          <w:szCs w:val="28"/>
        </w:rPr>
        <w:t xml:space="preserve"> </w:t>
      </w:r>
      <w:r w:rsidRPr="00FB6EEF">
        <w:rPr>
          <w:rFonts w:ascii="Times New Roman" w:hAnsi="Times New Roman"/>
          <w:sz w:val="28"/>
          <w:szCs w:val="28"/>
        </w:rPr>
        <w:t>1-ДДК «Отчет о декларировании доходов физическими лицами» и прогнозируемого фонда заработной платы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63330" w:rsidRPr="00FB6EEF" w:rsidRDefault="009E0055" w:rsidP="009E0055">
      <w:pPr>
        <w:suppressAutoHyphens/>
        <w:ind w:firstLine="709"/>
        <w:jc w:val="center"/>
        <w:rPr>
          <w:rFonts w:ascii="Times New Roman" w:hAnsi="Times New Roman"/>
          <w:sz w:val="28"/>
          <w:szCs w:val="28"/>
        </w:rPr>
      </w:pPr>
      <w:r w:rsidRPr="00FB6EEF">
        <w:rPr>
          <w:rFonts w:ascii="Times New Roman" w:hAnsi="Times New Roman"/>
          <w:sz w:val="28"/>
          <w:szCs w:val="28"/>
        </w:rPr>
        <w:lastRenderedPageBreak/>
        <w:t>ПС</w:t>
      </w:r>
      <w:r w:rsidRPr="00FB6EEF">
        <w:rPr>
          <w:rFonts w:ascii="Times New Roman" w:hAnsi="Times New Roman"/>
          <w:sz w:val="28"/>
          <w:szCs w:val="28"/>
          <w:vertAlign w:val="subscript"/>
        </w:rPr>
        <w:t>НДФЛ(нал.аг.)</w:t>
      </w:r>
      <w:r w:rsidRPr="00FB6EEF">
        <w:rPr>
          <w:rFonts w:ascii="Times New Roman" w:hAnsi="Times New Roman"/>
          <w:sz w:val="28"/>
          <w:szCs w:val="28"/>
        </w:rPr>
        <w:t xml:space="preserve"> = </w:t>
      </w:r>
      <w:r w:rsidR="00246476" w:rsidRPr="00FB6EEF">
        <w:rPr>
          <w:rFonts w:ascii="Times New Roman" w:hAnsi="Times New Roman"/>
          <w:sz w:val="28"/>
          <w:szCs w:val="28"/>
        </w:rPr>
        <w:t>∑(Д</w:t>
      </w:r>
      <w:r w:rsidR="00246476" w:rsidRPr="00FB6EEF">
        <w:rPr>
          <w:rFonts w:ascii="Times New Roman" w:hAnsi="Times New Roman"/>
          <w:sz w:val="28"/>
          <w:szCs w:val="28"/>
          <w:vertAlign w:val="subscript"/>
          <w:lang w:val="en-US"/>
        </w:rPr>
        <w:t>n</w:t>
      </w:r>
      <w:r w:rsidR="00246476" w:rsidRPr="00FB6EEF">
        <w:rPr>
          <w:rFonts w:ascii="Times New Roman" w:hAnsi="Times New Roman"/>
          <w:sz w:val="28"/>
          <w:szCs w:val="28"/>
        </w:rPr>
        <w:t>*К</w:t>
      </w:r>
      <w:r w:rsidR="00246476" w:rsidRPr="00FB6EEF">
        <w:rPr>
          <w:rFonts w:ascii="Times New Roman" w:hAnsi="Times New Roman"/>
          <w:sz w:val="28"/>
          <w:szCs w:val="28"/>
          <w:vertAlign w:val="subscript"/>
        </w:rPr>
        <w:t>ФЗП</w:t>
      </w:r>
      <w:r w:rsidRPr="00FB6EEF">
        <w:rPr>
          <w:rFonts w:ascii="Times New Roman" w:hAnsi="Times New Roman"/>
          <w:sz w:val="28"/>
          <w:szCs w:val="28"/>
        </w:rPr>
        <w:t xml:space="preserve"> </w:t>
      </w:r>
      <w:r w:rsidR="00E107C3" w:rsidRPr="00FB6EEF">
        <w:rPr>
          <w:rFonts w:ascii="Times New Roman" w:hAnsi="Times New Roman"/>
          <w:sz w:val="28"/>
          <w:szCs w:val="28"/>
        </w:rPr>
        <w:t>–</w:t>
      </w:r>
      <w:r w:rsidRPr="00FB6EEF">
        <w:rPr>
          <w:rFonts w:ascii="Times New Roman" w:hAnsi="Times New Roman"/>
          <w:sz w:val="28"/>
          <w:szCs w:val="28"/>
        </w:rPr>
        <w:t xml:space="preserve"> В</w:t>
      </w:r>
      <w:r w:rsidR="00246476" w:rsidRPr="00FB6EEF">
        <w:rPr>
          <w:rFonts w:ascii="Times New Roman" w:hAnsi="Times New Roman"/>
          <w:sz w:val="28"/>
          <w:szCs w:val="28"/>
          <w:vertAlign w:val="subscript"/>
          <w:lang w:val="en-US"/>
        </w:rPr>
        <w:t>n</w:t>
      </w:r>
      <w:r w:rsidR="00E107C3" w:rsidRPr="00FB6EEF">
        <w:rPr>
          <w:rFonts w:ascii="Times New Roman" w:hAnsi="Times New Roman"/>
          <w:sz w:val="28"/>
          <w:szCs w:val="28"/>
        </w:rPr>
        <w:t>*К</w:t>
      </w:r>
      <w:r w:rsidR="00E107C3" w:rsidRPr="00FB6EEF">
        <w:rPr>
          <w:rFonts w:ascii="Times New Roman" w:hAnsi="Times New Roman"/>
          <w:sz w:val="28"/>
          <w:szCs w:val="28"/>
          <w:vertAlign w:val="subscript"/>
        </w:rPr>
        <w:t>в</w:t>
      </w:r>
      <w:r w:rsidR="00246476" w:rsidRPr="00FB6EEF">
        <w:rPr>
          <w:rFonts w:ascii="Times New Roman" w:hAnsi="Times New Roman"/>
          <w:sz w:val="28"/>
          <w:szCs w:val="28"/>
          <w:vertAlign w:val="subscript"/>
          <w:lang w:val="en-US"/>
        </w:rPr>
        <w:t>n</w:t>
      </w:r>
      <w:r w:rsidRPr="00FB6EEF">
        <w:rPr>
          <w:rFonts w:ascii="Times New Roman" w:hAnsi="Times New Roman"/>
          <w:sz w:val="28"/>
          <w:szCs w:val="28"/>
        </w:rPr>
        <w:t>)*С</w:t>
      </w:r>
      <w:r w:rsidRPr="00FB6EEF">
        <w:rPr>
          <w:rFonts w:ascii="Times New Roman" w:hAnsi="Times New Roman"/>
          <w:sz w:val="28"/>
          <w:szCs w:val="28"/>
          <w:vertAlign w:val="subscript"/>
        </w:rPr>
        <w:t xml:space="preserve"> НДФЛ(нал.аг.)</w:t>
      </w:r>
      <w:r w:rsidR="00246476" w:rsidRPr="00FB6EEF">
        <w:rPr>
          <w:rFonts w:ascii="Times New Roman" w:hAnsi="Times New Roman"/>
          <w:sz w:val="28"/>
          <w:szCs w:val="28"/>
          <w:vertAlign w:val="subscript"/>
          <w:lang w:val="en-US"/>
        </w:rPr>
        <w:t>n</w:t>
      </w:r>
      <w:r w:rsidR="00323FD3" w:rsidRPr="00FB6EEF">
        <w:rPr>
          <w:rFonts w:ascii="Times New Roman" w:hAnsi="Times New Roman"/>
          <w:sz w:val="28"/>
          <w:szCs w:val="28"/>
        </w:rPr>
        <w:t>*</w:t>
      </w:r>
      <w:r w:rsidR="00323FD3" w:rsidRPr="00FB6EEF">
        <w:rPr>
          <w:rFonts w:ascii="Times New Roman" w:eastAsia="Calibri" w:hAnsi="Times New Roman"/>
          <w:sz w:val="28"/>
          <w:szCs w:val="28"/>
          <w:lang w:eastAsia="en-US"/>
        </w:rPr>
        <w:t xml:space="preserve"> К</w:t>
      </w:r>
      <w:r w:rsidR="00323FD3" w:rsidRPr="00FB6EEF">
        <w:rPr>
          <w:rFonts w:ascii="Times New Roman" w:eastAsia="Calibri" w:hAnsi="Times New Roman"/>
          <w:sz w:val="28"/>
          <w:szCs w:val="28"/>
          <w:vertAlign w:val="subscript"/>
          <w:lang w:eastAsia="en-US"/>
        </w:rPr>
        <w:t>СОБНДФЛ</w:t>
      </w:r>
      <w:r w:rsidR="00323FD3" w:rsidRPr="00FB6EEF">
        <w:rPr>
          <w:rFonts w:ascii="Times New Roman" w:hAnsi="Times New Roman"/>
          <w:sz w:val="28"/>
          <w:szCs w:val="28"/>
        </w:rPr>
        <w:t xml:space="preserve"> </w:t>
      </w:r>
      <w:r w:rsidRPr="00FB6EEF">
        <w:rPr>
          <w:rFonts w:ascii="Times New Roman" w:hAnsi="Times New Roman"/>
          <w:sz w:val="28"/>
          <w:szCs w:val="28"/>
        </w:rPr>
        <w:t>*Н</w:t>
      </w:r>
      <w:r w:rsidRPr="00FB6EEF">
        <w:rPr>
          <w:rFonts w:ascii="Times New Roman" w:hAnsi="Times New Roman"/>
          <w:sz w:val="28"/>
          <w:szCs w:val="28"/>
          <w:vertAlign w:val="subscript"/>
        </w:rPr>
        <w:t xml:space="preserve"> НДФЛ(нал.аг.)</w:t>
      </w:r>
    </w:p>
    <w:p w:rsidR="009E0055" w:rsidRPr="00FB6EEF" w:rsidRDefault="00963330" w:rsidP="009E0055">
      <w:pPr>
        <w:suppressAutoHyphens/>
        <w:ind w:firstLine="709"/>
        <w:jc w:val="center"/>
        <w:rPr>
          <w:rFonts w:ascii="Times New Roman" w:hAnsi="Times New Roman"/>
          <w:sz w:val="28"/>
          <w:szCs w:val="28"/>
        </w:rPr>
      </w:pPr>
      <w:r w:rsidRPr="00FB6EEF">
        <w:rPr>
          <w:rFonts w:ascii="Times New Roman" w:hAnsi="Times New Roman"/>
          <w:sz w:val="28"/>
          <w:szCs w:val="28"/>
        </w:rPr>
        <w:t>+/-</w:t>
      </w:r>
      <w:r w:rsidR="003B16E7" w:rsidRPr="00FB6EEF">
        <w:rPr>
          <w:rFonts w:ascii="Times New Roman" w:hAnsi="Times New Roman"/>
          <w:sz w:val="28"/>
          <w:szCs w:val="28"/>
        </w:rPr>
        <w:t>ДД</w:t>
      </w:r>
      <w:r w:rsidRPr="00FB6EEF">
        <w:rPr>
          <w:rFonts w:ascii="Times New Roman" w:hAnsi="Times New Roman"/>
          <w:sz w:val="28"/>
          <w:szCs w:val="28"/>
          <w:vertAlign w:val="subscript"/>
        </w:rPr>
        <w:t>НДФЛ</w:t>
      </w:r>
      <w:r w:rsidR="009E0055" w:rsidRPr="00FB6EEF">
        <w:rPr>
          <w:rFonts w:ascii="Times New Roman" w:hAnsi="Times New Roman"/>
          <w:sz w:val="28"/>
          <w:szCs w:val="28"/>
        </w:rPr>
        <w:t>,</w:t>
      </w:r>
    </w:p>
    <w:p w:rsidR="009E0055" w:rsidRPr="00FB6EEF" w:rsidRDefault="009E0055" w:rsidP="00ED78CF">
      <w:pPr>
        <w:suppressAutoHyphens/>
        <w:ind w:firstLine="709"/>
        <w:rPr>
          <w:rFonts w:ascii="Times New Roman" w:hAnsi="Times New Roman"/>
          <w:sz w:val="28"/>
          <w:szCs w:val="28"/>
        </w:rPr>
      </w:pPr>
      <w:r w:rsidRPr="00FB6EEF">
        <w:rPr>
          <w:rFonts w:ascii="Times New Roman" w:hAnsi="Times New Roman"/>
          <w:sz w:val="28"/>
          <w:szCs w:val="28"/>
        </w:rPr>
        <w:t>где:</w:t>
      </w:r>
    </w:p>
    <w:p w:rsidR="00246476" w:rsidRPr="00FB6EEF" w:rsidRDefault="00246476" w:rsidP="00246476">
      <w:pPr>
        <w:ind w:firstLine="709"/>
        <w:jc w:val="both"/>
        <w:rPr>
          <w:rFonts w:ascii="Times New Roman" w:hAnsi="Times New Roman"/>
          <w:sz w:val="28"/>
          <w:szCs w:val="28"/>
        </w:rPr>
      </w:pPr>
      <w:r w:rsidRPr="00FB6EEF">
        <w:rPr>
          <w:rFonts w:ascii="Times New Roman" w:hAnsi="Times New Roman"/>
          <w:sz w:val="28"/>
          <w:szCs w:val="28"/>
        </w:rPr>
        <w:t>Д</w:t>
      </w:r>
      <w:r w:rsidRPr="00FB6EEF">
        <w:rPr>
          <w:rFonts w:ascii="Times New Roman" w:hAnsi="Times New Roman"/>
          <w:sz w:val="28"/>
          <w:szCs w:val="28"/>
          <w:vertAlign w:val="subscript"/>
          <w:lang w:val="en-US"/>
        </w:rPr>
        <w:t>n</w:t>
      </w:r>
      <w:r w:rsidR="009E0055" w:rsidRPr="00FB6EEF">
        <w:rPr>
          <w:rFonts w:ascii="Times New Roman" w:hAnsi="Times New Roman"/>
          <w:sz w:val="28"/>
          <w:szCs w:val="28"/>
        </w:rPr>
        <w:t xml:space="preserve"> – </w:t>
      </w:r>
      <w:r w:rsidRPr="00FB6EEF">
        <w:rPr>
          <w:rFonts w:ascii="Times New Roman" w:hAnsi="Times New Roman"/>
          <w:sz w:val="28"/>
          <w:szCs w:val="28"/>
        </w:rPr>
        <w:t>общая сумма доходов, принимаемая налоговыми агентами для расчета налоговой базы за предыдущий период, тыс. рублей (5-НДФЛ);</w:t>
      </w:r>
    </w:p>
    <w:p w:rsidR="00246476" w:rsidRPr="00FB6EEF" w:rsidRDefault="00246476" w:rsidP="00246476">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ФЗП</w:t>
      </w:r>
      <w:r w:rsidRPr="00FB6EEF">
        <w:rPr>
          <w:rFonts w:ascii="Times New Roman" w:hAnsi="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Алтайского края);</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В</w:t>
      </w:r>
      <w:r w:rsidR="00323FD3" w:rsidRPr="00FB6EEF">
        <w:rPr>
          <w:rFonts w:ascii="Times New Roman" w:hAnsi="Times New Roman"/>
          <w:sz w:val="28"/>
          <w:szCs w:val="28"/>
          <w:vertAlign w:val="subscript"/>
          <w:lang w:val="en-US"/>
        </w:rPr>
        <w:t>n</w:t>
      </w:r>
      <w:r w:rsidRPr="00FB6EEF">
        <w:rPr>
          <w:rFonts w:ascii="Times New Roman" w:hAnsi="Times New Roman"/>
          <w:sz w:val="28"/>
          <w:szCs w:val="28"/>
          <w:vertAlign w:val="subscript"/>
        </w:rPr>
        <w:t xml:space="preserve"> </w:t>
      </w:r>
      <w:r w:rsidRPr="00FB6EEF">
        <w:rPr>
          <w:rFonts w:ascii="Times New Roman" w:hAnsi="Times New Roman"/>
          <w:sz w:val="28"/>
          <w:szCs w:val="28"/>
        </w:rPr>
        <w:t>– сумма доходов, включаемых в фонд оплаты труда, не подлежащих налогообложению, в том числе сумма налоговых вычетов, установленных налоговым законодательством, тыс. рублей;</w:t>
      </w:r>
    </w:p>
    <w:p w:rsidR="00E107C3" w:rsidRPr="00FB6EEF" w:rsidRDefault="00E107C3"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в</w:t>
      </w:r>
      <w:r w:rsidR="00323FD3" w:rsidRPr="00FB6EEF">
        <w:rPr>
          <w:rFonts w:ascii="Times New Roman" w:hAnsi="Times New Roman"/>
          <w:sz w:val="28"/>
          <w:szCs w:val="28"/>
          <w:vertAlign w:val="subscript"/>
          <w:lang w:val="en-US"/>
        </w:rPr>
        <w:t>n</w:t>
      </w:r>
      <w:r w:rsidRPr="00FB6EEF">
        <w:rPr>
          <w:rFonts w:ascii="Times New Roman" w:hAnsi="Times New Roman"/>
          <w:sz w:val="28"/>
          <w:szCs w:val="28"/>
        </w:rPr>
        <w:t xml:space="preserve"> – коэффициент, характеризующий динамику доходов, включаемых в фонд оплаты труда, не подлежащих налогообложению,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НДФЛ(нал.аг.)</w:t>
      </w:r>
      <w:r w:rsidR="00323FD3" w:rsidRPr="00FB6EEF">
        <w:rPr>
          <w:rFonts w:ascii="Times New Roman" w:hAnsi="Times New Roman"/>
          <w:sz w:val="28"/>
          <w:szCs w:val="28"/>
          <w:vertAlign w:val="subscript"/>
          <w:lang w:val="en-US"/>
        </w:rPr>
        <w:t>n</w:t>
      </w:r>
      <w:r w:rsidRPr="00FB6EEF">
        <w:rPr>
          <w:rFonts w:ascii="Times New Roman" w:hAnsi="Times New Roman"/>
          <w:sz w:val="28"/>
          <w:szCs w:val="28"/>
        </w:rPr>
        <w:t xml:space="preserve"> – ставка налога на доходы физических лиц</w:t>
      </w:r>
      <w:r w:rsidR="00246476" w:rsidRPr="00FB6EEF">
        <w:rPr>
          <w:rFonts w:ascii="Times New Roman" w:hAnsi="Times New Roman"/>
          <w:sz w:val="28"/>
          <w:szCs w:val="28"/>
        </w:rPr>
        <w:t xml:space="preserve"> (n – 13%, 30%, 35%, 15%), % (Налоговый кодекс Российской Федерации)</w:t>
      </w:r>
      <w:r w:rsidRPr="00FB6EEF">
        <w:rPr>
          <w:rFonts w:ascii="Times New Roman" w:hAnsi="Times New Roman"/>
          <w:sz w:val="28"/>
          <w:szCs w:val="28"/>
        </w:rPr>
        <w:t>, %;</w:t>
      </w:r>
    </w:p>
    <w:p w:rsidR="00323FD3" w:rsidRPr="00FB6EEF" w:rsidRDefault="00323FD3" w:rsidP="00323FD3">
      <w:pPr>
        <w:ind w:firstLine="709"/>
        <w:jc w:val="both"/>
        <w:rPr>
          <w:rFonts w:ascii="Times New Roman" w:hAnsi="Times New Roman"/>
          <w:sz w:val="28"/>
          <w:szCs w:val="28"/>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СОБНДФЛ</w:t>
      </w:r>
      <w:r w:rsidRPr="00FB6EEF">
        <w:rPr>
          <w:rFonts w:ascii="Times New Roman" w:eastAsia="Calibri" w:hAnsi="Times New Roman"/>
          <w:sz w:val="28"/>
          <w:szCs w:val="28"/>
          <w:lang w:eastAsia="en-US"/>
        </w:rPr>
        <w:t xml:space="preserve"> – </w:t>
      </w:r>
      <w:r w:rsidRPr="00FB6EEF">
        <w:rPr>
          <w:rFonts w:ascii="Times New Roman" w:hAnsi="Times New Roman"/>
          <w:sz w:val="28"/>
          <w:szCs w:val="28"/>
        </w:rPr>
        <w:t xml:space="preserve">расчётный уровень собираемости – </w:t>
      </w:r>
      <w:r w:rsidRPr="00FB6EEF">
        <w:rPr>
          <w:rFonts w:ascii="Times New Roman" w:hAnsi="Times New Roman"/>
          <w:snapToGrid w:val="0"/>
          <w:sz w:val="28"/>
          <w:szCs w:val="28"/>
        </w:rPr>
        <w:t xml:space="preserve">коэффициент, характеризующий долю налога в исчисленной сумме налога (1-НМ, 5-НДФЛ). </w:t>
      </w:r>
      <w:r w:rsidRPr="00FB6EEF">
        <w:rPr>
          <w:rFonts w:ascii="Times New Roman" w:hAnsi="Times New Roman"/>
          <w:sz w:val="28"/>
          <w:szCs w:val="28"/>
        </w:rPr>
        <w:t>Показатель собираемости учитывает работу по погашению задолженности по налогу;</w:t>
      </w:r>
    </w:p>
    <w:p w:rsidR="00963330" w:rsidRPr="00FB6EEF" w:rsidRDefault="00963330" w:rsidP="00963330">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НДФЛ</w:t>
      </w:r>
      <w:r w:rsidRPr="00FB6EEF">
        <w:rPr>
          <w:rFonts w:ascii="Times New Roman" w:hAnsi="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НДФЛ(нал.аг.)</w:t>
      </w:r>
      <w:r w:rsidRPr="00FB6EEF">
        <w:rPr>
          <w:rFonts w:ascii="Times New Roman" w:hAnsi="Times New Roman"/>
          <w:sz w:val="28"/>
          <w:szCs w:val="28"/>
        </w:rPr>
        <w:t xml:space="preserve"> – норматив отчисления налога на доходы физических лиц, удерживаемого налоговыми агентами,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63330" w:rsidRPr="00FB6EEF" w:rsidRDefault="00963330" w:rsidP="00963330">
      <w:pPr>
        <w:suppressAutoHyphens/>
        <w:ind w:firstLine="709"/>
        <w:jc w:val="both"/>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НДФЛ(ст.227)</w:t>
      </w:r>
      <w:r w:rsidRPr="00FB6EEF">
        <w:rPr>
          <w:rFonts w:ascii="Times New Roman" w:hAnsi="Times New Roman"/>
          <w:sz w:val="28"/>
          <w:szCs w:val="28"/>
        </w:rPr>
        <w:t>,ПС</w:t>
      </w:r>
      <w:r w:rsidRPr="00FB6EEF">
        <w:rPr>
          <w:rFonts w:ascii="Times New Roman" w:hAnsi="Times New Roman"/>
          <w:sz w:val="28"/>
          <w:szCs w:val="28"/>
          <w:vertAlign w:val="subscript"/>
        </w:rPr>
        <w:t>НДФЛ(ст.228)</w:t>
      </w:r>
      <w:r w:rsidRPr="00FB6EEF">
        <w:rPr>
          <w:rFonts w:ascii="Times New Roman" w:hAnsi="Times New Roman"/>
          <w:sz w:val="28"/>
          <w:szCs w:val="28"/>
        </w:rPr>
        <w:t>,ПС</w:t>
      </w:r>
      <w:r w:rsidRPr="00FB6EEF">
        <w:rPr>
          <w:rFonts w:ascii="Times New Roman" w:hAnsi="Times New Roman"/>
          <w:sz w:val="28"/>
          <w:szCs w:val="28"/>
          <w:vertAlign w:val="subscript"/>
        </w:rPr>
        <w:t>НДФЛ(ИК)</w:t>
      </w:r>
      <w:r w:rsidRPr="00FB6EEF">
        <w:rPr>
          <w:rFonts w:ascii="Times New Roman" w:hAnsi="Times New Roman"/>
          <w:sz w:val="28"/>
          <w:szCs w:val="28"/>
        </w:rPr>
        <w:t xml:space="preserve"> – прогнозная сумма поступления налога принимается в расчет исходя из суммы их ожидаемого поступления в текущем году, определяемого на основе данных о фактическом поступлении налога в соответствующий уровень бюджета за истекший период года путем досчета до годового размера,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НДФЛ(иностр.)</w:t>
      </w:r>
      <w:r w:rsidRPr="00FB6EEF">
        <w:rPr>
          <w:rFonts w:ascii="Times New Roman" w:hAnsi="Times New Roman"/>
          <w:sz w:val="28"/>
          <w:szCs w:val="28"/>
        </w:rPr>
        <w:t xml:space="preserve"> – прогнозная сумма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принимается в расчет исходя из суммы их ожидаемого поступления в текущем году, проиндексированной на коэффициент-дефлятор, установленный Правительством Российской Федерации на очередной финансовый год</w:t>
      </w:r>
      <w:r w:rsidR="00335820" w:rsidRPr="00FB6EEF">
        <w:rPr>
          <w:rFonts w:ascii="Times New Roman" w:hAnsi="Times New Roman"/>
          <w:sz w:val="28"/>
          <w:szCs w:val="28"/>
        </w:rPr>
        <w:t xml:space="preserve"> и коэффициент, отражающий региональные особенности рынка труда, установленный субъектом Российской Федерации</w:t>
      </w:r>
      <w:r w:rsidRPr="00FB6EEF">
        <w:rPr>
          <w:rFonts w:ascii="Times New Roman" w:hAnsi="Times New Roman"/>
          <w:sz w:val="28"/>
          <w:szCs w:val="28"/>
        </w:rPr>
        <w:t xml:space="preserve">, тыс. рублей.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E0055" w:rsidRPr="00FB6EEF" w:rsidRDefault="009E0055" w:rsidP="009E0055">
      <w:pPr>
        <w:suppressAutoHyphens/>
        <w:ind w:firstLine="709"/>
        <w:jc w:val="both"/>
        <w:rPr>
          <w:rFonts w:ascii="Times New Roman" w:hAnsi="Times New Roman"/>
          <w:sz w:val="28"/>
          <w:szCs w:val="28"/>
        </w:rPr>
      </w:pPr>
    </w:p>
    <w:p w:rsidR="00863D09" w:rsidRPr="00FB6EEF" w:rsidRDefault="00863D09" w:rsidP="009E0055">
      <w:pPr>
        <w:suppressAutoHyphens/>
        <w:ind w:firstLine="709"/>
        <w:jc w:val="both"/>
        <w:rPr>
          <w:rFonts w:ascii="Times New Roman" w:hAnsi="Times New Roman"/>
          <w:sz w:val="28"/>
          <w:szCs w:val="28"/>
        </w:rPr>
      </w:pPr>
    </w:p>
    <w:p w:rsidR="00863D09" w:rsidRPr="00FB6EEF" w:rsidRDefault="00863D09" w:rsidP="009E0055">
      <w:pPr>
        <w:suppressAutoHyphens/>
        <w:ind w:firstLine="709"/>
        <w:jc w:val="both"/>
        <w:rPr>
          <w:rFonts w:ascii="Times New Roman" w:hAnsi="Times New Roman"/>
          <w:sz w:val="28"/>
          <w:szCs w:val="28"/>
        </w:rPr>
      </w:pPr>
    </w:p>
    <w:p w:rsidR="009E0055" w:rsidRPr="00FB6EEF" w:rsidRDefault="009E0055" w:rsidP="009E0055">
      <w:pPr>
        <w:pStyle w:val="2"/>
        <w:jc w:val="center"/>
      </w:pPr>
      <w:bookmarkStart w:id="7" w:name="_Toc520924904"/>
      <w:r w:rsidRPr="00FB6EEF">
        <w:lastRenderedPageBreak/>
        <w:t xml:space="preserve">2.3. Акцизы по подакцизным товарам, произведенным </w:t>
      </w:r>
      <w:r w:rsidRPr="00FB6EEF">
        <w:rPr>
          <w:rFonts w:ascii="Cambria" w:hAnsi="Cambria"/>
          <w:sz w:val="27"/>
          <w:szCs w:val="27"/>
        </w:rPr>
        <w:br/>
      </w:r>
      <w:r w:rsidRPr="00FB6EEF">
        <w:t>на территории Российской Федерации</w:t>
      </w:r>
      <w:bookmarkEnd w:id="7"/>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(182 1 03 02000 01 0000 110)</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hd w:val="clear" w:color="auto" w:fill="FFFFFF"/>
        <w:ind w:firstLine="709"/>
        <w:jc w:val="both"/>
        <w:textAlignment w:val="baseline"/>
        <w:rPr>
          <w:rFonts w:ascii="Times New Roman" w:hAnsi="Times New Roman"/>
          <w:sz w:val="28"/>
          <w:szCs w:val="28"/>
        </w:rPr>
      </w:pPr>
      <w:r w:rsidRPr="00FB6EEF">
        <w:rPr>
          <w:rFonts w:ascii="Times New Roman" w:hAnsi="Times New Roman"/>
          <w:sz w:val="28"/>
          <w:szCs w:val="28"/>
        </w:rPr>
        <w:t xml:space="preserve">Прогнозирование акцизов по подакцизным товарам, произведенным на территории Российской Федерации, производится с учетом главы </w:t>
      </w:r>
      <w:hyperlink r:id="rId12" w:history="1">
        <w:r w:rsidRPr="00FB6EEF">
          <w:rPr>
            <w:rFonts w:ascii="Times New Roman" w:hAnsi="Times New Roman"/>
            <w:sz w:val="28"/>
            <w:szCs w:val="28"/>
          </w:rPr>
          <w:t>2</w:t>
        </w:r>
      </w:hyperlink>
      <w:r w:rsidRPr="00FB6EEF">
        <w:rPr>
          <w:rFonts w:ascii="Times New Roman" w:hAnsi="Times New Roman"/>
          <w:sz w:val="28"/>
          <w:szCs w:val="28"/>
        </w:rPr>
        <w:t xml:space="preserve">2 «Акцизы» части второй Налогового кодекса </w:t>
      </w:r>
      <w:r w:rsidRPr="00FB6EEF">
        <w:rPr>
          <w:rFonts w:ascii="Times New Roman" w:eastAsia="Calibri" w:hAnsi="Times New Roman"/>
          <w:sz w:val="28"/>
          <w:szCs w:val="28"/>
          <w:lang w:eastAsia="en-US"/>
        </w:rPr>
        <w:t>Российской Федерации</w:t>
      </w:r>
      <w:r w:rsidRPr="00FB6EEF">
        <w:rPr>
          <w:rFonts w:ascii="Times New Roman" w:hAnsi="Times New Roman"/>
          <w:sz w:val="28"/>
          <w:szCs w:val="28"/>
        </w:rPr>
        <w:t xml:space="preserve">, Бюджетного кодекса </w:t>
      </w:r>
      <w:r w:rsidRPr="00FB6EEF">
        <w:rPr>
          <w:rFonts w:ascii="Times New Roman" w:eastAsia="Calibri" w:hAnsi="Times New Roman"/>
          <w:sz w:val="28"/>
          <w:szCs w:val="28"/>
          <w:lang w:eastAsia="en-US"/>
        </w:rPr>
        <w:t>Российской Федерации</w:t>
      </w:r>
      <w:r w:rsidRPr="00FB6EEF">
        <w:rPr>
          <w:rFonts w:ascii="Times New Roman" w:hAnsi="Times New Roman"/>
          <w:sz w:val="28"/>
          <w:szCs w:val="28"/>
        </w:rPr>
        <w:t>,</w:t>
      </w:r>
      <w:r w:rsidRPr="00FB6EEF">
        <w:rPr>
          <w:rFonts w:cs="Arial"/>
          <w:sz w:val="28"/>
          <w:szCs w:val="28"/>
        </w:rPr>
        <w:t xml:space="preserve"> </w:t>
      </w:r>
      <w:r w:rsidRPr="00FB6EEF">
        <w:rPr>
          <w:rFonts w:ascii="Times New Roman" w:hAnsi="Times New Roman"/>
          <w:sz w:val="28"/>
          <w:szCs w:val="28"/>
        </w:rPr>
        <w:t>исходя из прогнозируемых объемов реализации подакцизных товаров на территории края и отчетных данных о фактических поступлениях налога в отчетном году, используемых для расчета ожидаемых поступлений в текущем году.</w:t>
      </w:r>
    </w:p>
    <w:p w:rsidR="009E0055" w:rsidRPr="00FB6EEF" w:rsidRDefault="009E0055" w:rsidP="009E0055">
      <w:pPr>
        <w:shd w:val="clear" w:color="auto" w:fill="FFFFFF"/>
        <w:ind w:firstLine="709"/>
        <w:jc w:val="both"/>
        <w:textAlignment w:val="baseline"/>
        <w:rPr>
          <w:rFonts w:ascii="Times New Roman" w:hAnsi="Times New Roman"/>
          <w:sz w:val="28"/>
          <w:szCs w:val="28"/>
        </w:rPr>
      </w:pPr>
      <w:r w:rsidRPr="00FB6EEF">
        <w:rPr>
          <w:rFonts w:ascii="Times New Roman" w:hAnsi="Times New Roman"/>
          <w:sz w:val="28"/>
          <w:szCs w:val="28"/>
        </w:rPr>
        <w:t>Расчет прогнозного объема поступлений по акцизам, производимым на территории Алтайского края, производиться отдельно по каждой группе акцизов.</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jc w:val="center"/>
        <w:rPr>
          <w:rFonts w:ascii="Cambria" w:hAnsi="Cambria"/>
          <w:b w:val="0"/>
          <w:color w:val="auto"/>
          <w:sz w:val="27"/>
          <w:szCs w:val="27"/>
        </w:rPr>
      </w:pPr>
      <w:bookmarkStart w:id="8" w:name="_Toc520924905"/>
      <w:r w:rsidRPr="00FB6EEF">
        <w:rPr>
          <w:rStyle w:val="FontStyle129"/>
          <w:b/>
          <w:i w:val="0"/>
          <w:color w:val="auto"/>
          <w:sz w:val="28"/>
          <w:szCs w:val="28"/>
        </w:rPr>
        <w:t>2.3.1. Акцизы на этиловый спирт из пищевого сырья</w:t>
      </w:r>
      <w:r w:rsidRPr="00FB6EEF">
        <w:rPr>
          <w:rFonts w:ascii="Cambria" w:hAnsi="Cambria"/>
          <w:b w:val="0"/>
          <w:color w:val="auto"/>
          <w:sz w:val="27"/>
          <w:szCs w:val="27"/>
        </w:rPr>
        <w:br/>
      </w:r>
      <w:r w:rsidRPr="00FB6EEF">
        <w:rPr>
          <w:rStyle w:val="FontStyle129"/>
          <w:b/>
          <w:i w:val="0"/>
          <w:color w:val="auto"/>
          <w:sz w:val="28"/>
          <w:szCs w:val="28"/>
        </w:rPr>
        <w:t xml:space="preserve"> (за исключением дистиллятов винного, виноградного,</w:t>
      </w:r>
      <w:r w:rsidRPr="00FB6EEF">
        <w:rPr>
          <w:rFonts w:ascii="Cambria" w:hAnsi="Cambria"/>
          <w:b w:val="0"/>
          <w:color w:val="auto"/>
          <w:sz w:val="27"/>
          <w:szCs w:val="27"/>
        </w:rPr>
        <w:t xml:space="preserve"> </w:t>
      </w:r>
      <w:r w:rsidRPr="00FB6EEF">
        <w:rPr>
          <w:rFonts w:ascii="Cambria" w:hAnsi="Cambria"/>
          <w:b w:val="0"/>
          <w:color w:val="auto"/>
          <w:sz w:val="27"/>
          <w:szCs w:val="27"/>
        </w:rPr>
        <w:br/>
      </w:r>
      <w:r w:rsidRPr="00FB6EEF">
        <w:rPr>
          <w:rStyle w:val="FontStyle129"/>
          <w:b/>
          <w:i w:val="0"/>
          <w:color w:val="auto"/>
          <w:sz w:val="28"/>
          <w:szCs w:val="28"/>
        </w:rPr>
        <w:t>плодового, коньячного, кальвадосного, вискового),</w:t>
      </w:r>
      <w:r w:rsidRPr="00FB6EEF">
        <w:rPr>
          <w:rFonts w:ascii="Cambria" w:hAnsi="Cambria"/>
          <w:b w:val="0"/>
          <w:color w:val="auto"/>
          <w:sz w:val="27"/>
          <w:szCs w:val="27"/>
        </w:rPr>
        <w:t xml:space="preserve"> </w:t>
      </w:r>
      <w:r w:rsidRPr="00FB6EEF">
        <w:rPr>
          <w:rFonts w:ascii="Cambria" w:hAnsi="Cambria"/>
          <w:b w:val="0"/>
          <w:color w:val="auto"/>
          <w:sz w:val="27"/>
          <w:szCs w:val="27"/>
        </w:rPr>
        <w:br/>
      </w:r>
      <w:r w:rsidRPr="00FB6EEF">
        <w:rPr>
          <w:rStyle w:val="FontStyle129"/>
          <w:b/>
          <w:i w:val="0"/>
          <w:color w:val="auto"/>
          <w:sz w:val="28"/>
          <w:szCs w:val="28"/>
        </w:rPr>
        <w:t>производимый на территории Российской Федерации</w:t>
      </w:r>
      <w:bookmarkEnd w:id="8"/>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03 02011 01 0000 110)</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Style52"/>
        <w:widowControl/>
        <w:ind w:firstLine="709"/>
        <w:jc w:val="both"/>
        <w:rPr>
          <w:sz w:val="28"/>
          <w:szCs w:val="28"/>
        </w:rPr>
      </w:pPr>
      <w:r w:rsidRPr="00FB6EEF">
        <w:rPr>
          <w:sz w:val="28"/>
          <w:szCs w:val="28"/>
        </w:rPr>
        <w:t xml:space="preserve">Информация, используемая для расчета прогноза поступлений акцизов </w:t>
      </w:r>
      <w:r w:rsidRPr="00FB6EEF">
        <w:rPr>
          <w:rStyle w:val="FontStyle129"/>
          <w:b w:val="0"/>
          <w:i w:val="0"/>
          <w:sz w:val="28"/>
          <w:szCs w:val="28"/>
        </w:rPr>
        <w:t xml:space="preserve">на этиловый спирт из пищевого сырья (за исключением дистиллятов винного, виноградного, плодового, коньячного, кальвадосного, вискового) </w:t>
      </w:r>
      <w:r w:rsidRPr="00FB6EEF">
        <w:rPr>
          <w:sz w:val="28"/>
          <w:szCs w:val="28"/>
        </w:rPr>
        <w:t>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w:t>
      </w:r>
      <w:r w:rsidRPr="00FB6EEF">
        <w:rPr>
          <w:rStyle w:val="FontStyle129"/>
          <w:b w:val="0"/>
          <w:i w:val="0"/>
          <w:sz w:val="28"/>
          <w:szCs w:val="28"/>
        </w:rPr>
        <w:t>акцизов на этиловый спирт из пищевого сырья (за исключением дистиллятов винного, виноградного, плодового, коньячного, кальвадосного, вискового)</w:t>
      </w:r>
      <w:r w:rsidRPr="00FB6EEF">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xml:space="preserve">Прогнозный объем поступлений </w:t>
      </w:r>
      <w:r w:rsidRPr="00FB6EEF">
        <w:rPr>
          <w:rStyle w:val="FontStyle129"/>
          <w:b w:val="0"/>
          <w:i w:val="0"/>
          <w:sz w:val="28"/>
          <w:szCs w:val="28"/>
        </w:rPr>
        <w:t>акцизов на этиловый спирт из пищевого сырья (за исключением дистиллятов винного, виноградного, плодового, коньячного, кальвадосного, вискового)</w:t>
      </w:r>
      <w:r w:rsidRPr="00FB6EEF">
        <w:rPr>
          <w:rFonts w:ascii="Times New Roman" w:hAnsi="Times New Roman"/>
          <w:sz w:val="28"/>
          <w:szCs w:val="28"/>
        </w:rPr>
        <w:t xml:space="preserve"> (</w:t>
      </w: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СП</w:t>
      </w:r>
      <w:r w:rsidRPr="00FB6EEF">
        <w:rPr>
          <w:rFonts w:ascii="Times New Roman" w:hAnsi="Times New Roman"/>
          <w:sz w:val="28"/>
          <w:szCs w:val="28"/>
        </w:rPr>
        <w:t>) в соответствующий уровень бюджета рассчитывается по следующей формуле:</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СП</w:t>
      </w: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СП</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СП</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СОБСП</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СП</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СП</w:t>
      </w:r>
      <w:r w:rsidRPr="00FB6EEF">
        <w:rPr>
          <w:rFonts w:ascii="Times New Roman" w:eastAsia="Calibri" w:hAnsi="Times New Roman"/>
          <w:sz w:val="28"/>
          <w:szCs w:val="28"/>
          <w:lang w:eastAsia="en-US"/>
        </w:rPr>
        <w:t>,</w:t>
      </w: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СП</w:t>
      </w:r>
      <w:r w:rsidRPr="00FB6EEF">
        <w:rPr>
          <w:rFonts w:ascii="Times New Roman" w:eastAsia="Calibri" w:hAnsi="Times New Roman"/>
          <w:sz w:val="28"/>
          <w:szCs w:val="28"/>
          <w:lang w:eastAsia="en-US"/>
        </w:rPr>
        <w:t xml:space="preserve"> – прогнозный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очередной финансовый год, л.;</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lastRenderedPageBreak/>
        <w:t>С</w:t>
      </w:r>
      <w:r w:rsidRPr="00FB6EEF">
        <w:rPr>
          <w:rFonts w:ascii="Times New Roman" w:eastAsia="Calibri" w:hAnsi="Times New Roman"/>
          <w:sz w:val="28"/>
          <w:szCs w:val="28"/>
          <w:vertAlign w:val="subscript"/>
          <w:lang w:eastAsia="en-US"/>
        </w:rPr>
        <w:t xml:space="preserve">СП </w:t>
      </w:r>
      <w:r w:rsidRPr="00FB6EEF">
        <w:rPr>
          <w:rFonts w:ascii="Times New Roman" w:eastAsia="Calibri" w:hAnsi="Times New Roman"/>
          <w:sz w:val="28"/>
          <w:szCs w:val="28"/>
          <w:lang w:eastAsia="en-US"/>
        </w:rPr>
        <w:t>– налоговая ставка акциза, рублей за 1 литр безводного спирта;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СОБСП</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СП</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СП</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FB6EEF" w:rsidRDefault="009E0055" w:rsidP="009E0055">
      <w:pPr>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pStyle w:val="3"/>
        <w:jc w:val="center"/>
        <w:rPr>
          <w:rFonts w:ascii="Cambria" w:hAnsi="Cambria"/>
          <w:b w:val="0"/>
          <w:color w:val="auto"/>
          <w:sz w:val="27"/>
          <w:szCs w:val="27"/>
        </w:rPr>
      </w:pPr>
      <w:bookmarkStart w:id="9" w:name="_Toc520924906"/>
      <w:r w:rsidRPr="00FB6EEF">
        <w:rPr>
          <w:rStyle w:val="FontStyle129"/>
          <w:b/>
          <w:i w:val="0"/>
          <w:color w:val="auto"/>
          <w:sz w:val="28"/>
          <w:szCs w:val="28"/>
        </w:rPr>
        <w:t>2.3.2. Акцизы на этиловый спирт из пищевого сырья</w:t>
      </w:r>
      <w:r w:rsidRPr="00FB6EEF">
        <w:rPr>
          <w:rFonts w:ascii="Cambria" w:hAnsi="Cambria"/>
          <w:b w:val="0"/>
          <w:color w:val="auto"/>
          <w:sz w:val="27"/>
          <w:szCs w:val="27"/>
        </w:rPr>
        <w:br/>
      </w:r>
      <w:r w:rsidRPr="00FB6EEF">
        <w:rPr>
          <w:rStyle w:val="FontStyle129"/>
          <w:b/>
          <w:i w:val="0"/>
          <w:color w:val="auto"/>
          <w:sz w:val="28"/>
          <w:szCs w:val="28"/>
        </w:rPr>
        <w:t xml:space="preserve"> (дистилляты винный, виноградный, плодовый, коньячный, кальвадосный, висковый), производимый на территории Российской Федерации</w:t>
      </w:r>
      <w:bookmarkEnd w:id="9"/>
      <w:r w:rsidRPr="00FB6EEF">
        <w:rPr>
          <w:rFonts w:ascii="Cambria" w:hAnsi="Cambria"/>
          <w:b w:val="0"/>
          <w:color w:val="auto"/>
          <w:sz w:val="27"/>
          <w:szCs w:val="27"/>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03 02013 01 0000 110)</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Style52"/>
        <w:widowControl/>
        <w:ind w:firstLine="709"/>
        <w:jc w:val="both"/>
        <w:rPr>
          <w:sz w:val="28"/>
          <w:szCs w:val="28"/>
        </w:rPr>
      </w:pPr>
      <w:r w:rsidRPr="00FB6EEF">
        <w:rPr>
          <w:sz w:val="28"/>
          <w:szCs w:val="28"/>
        </w:rPr>
        <w:t xml:space="preserve">Информация, используемая для расчета прогноза поступлений акцизов </w:t>
      </w:r>
      <w:r w:rsidRPr="00FB6EEF">
        <w:rPr>
          <w:rStyle w:val="FontStyle129"/>
          <w:b w:val="0"/>
          <w:i w:val="0"/>
          <w:sz w:val="28"/>
          <w:szCs w:val="28"/>
        </w:rPr>
        <w:t xml:space="preserve">на этиловый спирт из пищевого сырья (дистилляты винный, виноградный, плодовый, коньячный, кальвадосный, висковый) </w:t>
      </w:r>
      <w:r w:rsidRPr="00FB6EEF">
        <w:rPr>
          <w:sz w:val="28"/>
          <w:szCs w:val="28"/>
        </w:rPr>
        <w:t>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w:t>
      </w:r>
      <w:r w:rsidRPr="00FB6EEF">
        <w:rPr>
          <w:rStyle w:val="FontStyle129"/>
          <w:b w:val="0"/>
          <w:i w:val="0"/>
          <w:sz w:val="28"/>
          <w:szCs w:val="28"/>
        </w:rPr>
        <w:t>акцизов на этиловый спирт из пищевого сырья (дистилляты винный, виноградный, плодовый, коньячный, кальвадосный, висковый)</w:t>
      </w:r>
      <w:r w:rsidRPr="00FB6EEF">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xml:space="preserve">Прогнозный объем поступлений </w:t>
      </w:r>
      <w:r w:rsidRPr="00FB6EEF">
        <w:rPr>
          <w:rStyle w:val="FontStyle129"/>
          <w:b w:val="0"/>
          <w:i w:val="0"/>
          <w:sz w:val="28"/>
          <w:szCs w:val="28"/>
        </w:rPr>
        <w:t>акцизов на этиловый спирт из пищевого сырья (дистилляты винный, виноградный, плодовый, коньячный, кальвадосный, висковый)</w:t>
      </w:r>
      <w:r w:rsidRPr="00FB6EEF">
        <w:rPr>
          <w:rFonts w:ascii="Times New Roman" w:hAnsi="Times New Roman"/>
          <w:sz w:val="28"/>
          <w:szCs w:val="28"/>
        </w:rPr>
        <w:t xml:space="preserve"> (</w:t>
      </w: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СПс</w:t>
      </w:r>
      <w:r w:rsidRPr="00FB6EEF">
        <w:rPr>
          <w:rFonts w:ascii="Times New Roman" w:hAnsi="Times New Roman"/>
          <w:sz w:val="28"/>
          <w:szCs w:val="28"/>
        </w:rPr>
        <w:t xml:space="preserve"> ) в соответствующий уровень бюджета рассчитывается по следующей формуле:</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СПс</w:t>
      </w: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СПс</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СПс</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СОБСПс</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СПс</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СПс</w:t>
      </w:r>
      <w:r w:rsidRPr="00FB6EEF">
        <w:rPr>
          <w:rFonts w:ascii="Times New Roman" w:eastAsia="Calibri" w:hAnsi="Times New Roman"/>
          <w:sz w:val="28"/>
          <w:szCs w:val="28"/>
          <w:lang w:eastAsia="en-US"/>
        </w:rPr>
        <w:t>,</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СПс</w:t>
      </w:r>
      <w:r w:rsidRPr="00FB6EEF">
        <w:rPr>
          <w:rFonts w:ascii="Times New Roman" w:eastAsia="Calibri" w:hAnsi="Times New Roman"/>
          <w:sz w:val="28"/>
          <w:szCs w:val="28"/>
          <w:lang w:eastAsia="en-US"/>
        </w:rPr>
        <w:t xml:space="preserve"> – прогнозный объем реализации этилового спирта из пищевого сырья (</w:t>
      </w:r>
      <w:r w:rsidRPr="00FB6EEF">
        <w:rPr>
          <w:rStyle w:val="FontStyle129"/>
          <w:b w:val="0"/>
          <w:i w:val="0"/>
          <w:sz w:val="28"/>
          <w:szCs w:val="28"/>
        </w:rPr>
        <w:t>дистилляты винный, виноградный, плодовый, коньячный, кальвадосный, висковый</w:t>
      </w:r>
      <w:r w:rsidRPr="00FB6EEF">
        <w:rPr>
          <w:rFonts w:ascii="Times New Roman" w:eastAsia="Calibri" w:hAnsi="Times New Roman"/>
          <w:sz w:val="28"/>
          <w:szCs w:val="28"/>
          <w:lang w:eastAsia="en-US"/>
        </w:rPr>
        <w:t>)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очередной финансовый год, л.;</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СПс </w:t>
      </w:r>
      <w:r w:rsidRPr="00FB6EEF">
        <w:rPr>
          <w:rFonts w:ascii="Times New Roman" w:eastAsia="Calibri" w:hAnsi="Times New Roman"/>
          <w:sz w:val="28"/>
          <w:szCs w:val="28"/>
          <w:lang w:eastAsia="en-US"/>
        </w:rPr>
        <w:t>– налоговая ставка акциза, рублей за 1 литр безводного спирта;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СОБСПс</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СПс</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СПс</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FB6EEF" w:rsidRDefault="009E0055" w:rsidP="009E0055">
      <w:pPr>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Объем выпадающих доходов определяется в рамках прописанного алгоритма расчета прогнозного объема поступлений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Fonts w:ascii="Cambria" w:hAnsi="Cambria"/>
          <w:color w:val="auto"/>
          <w:sz w:val="27"/>
          <w:szCs w:val="27"/>
        </w:rPr>
      </w:pPr>
      <w:bookmarkStart w:id="10" w:name="_Toc520924907"/>
      <w:r w:rsidRPr="00FB6EEF">
        <w:rPr>
          <w:rStyle w:val="FontStyle129"/>
          <w:b/>
          <w:i w:val="0"/>
          <w:color w:val="auto"/>
          <w:sz w:val="28"/>
          <w:szCs w:val="28"/>
        </w:rPr>
        <w:t>2.3.3. Акцизы на спиртосодержащую продукцию</w:t>
      </w:r>
      <w:bookmarkEnd w:id="10"/>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03 02020 01 0000 110)</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Style52"/>
        <w:widowControl/>
        <w:ind w:firstLine="709"/>
        <w:jc w:val="both"/>
        <w:rPr>
          <w:sz w:val="28"/>
          <w:szCs w:val="28"/>
        </w:rPr>
      </w:pPr>
      <w:r w:rsidRPr="00FB6EEF">
        <w:rPr>
          <w:sz w:val="28"/>
          <w:szCs w:val="28"/>
        </w:rPr>
        <w:t xml:space="preserve">Информация, используемая для расчета прогноза поступлений акцизов </w:t>
      </w:r>
      <w:r w:rsidRPr="00FB6EEF">
        <w:rPr>
          <w:rStyle w:val="FontStyle129"/>
          <w:b w:val="0"/>
          <w:i w:val="0"/>
          <w:sz w:val="28"/>
          <w:szCs w:val="28"/>
        </w:rPr>
        <w:t xml:space="preserve">на спиртосодержащую продукцию </w:t>
      </w:r>
      <w:r w:rsidRPr="00FB6EEF">
        <w:rPr>
          <w:sz w:val="28"/>
          <w:szCs w:val="28"/>
        </w:rPr>
        <w:t>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w:t>
      </w:r>
      <w:r w:rsidRPr="00FB6EEF">
        <w:rPr>
          <w:rFonts w:ascii="Times New Roman" w:hAnsi="Times New Roman"/>
          <w:sz w:val="28"/>
          <w:szCs w:val="28"/>
        </w:rPr>
        <w:t xml:space="preserve">акцизов </w:t>
      </w:r>
      <w:r w:rsidRPr="00FB6EEF">
        <w:rPr>
          <w:rStyle w:val="FontStyle129"/>
          <w:b w:val="0"/>
          <w:i w:val="0"/>
          <w:sz w:val="28"/>
          <w:szCs w:val="28"/>
        </w:rPr>
        <w:t>на спиртосодержащую продукцию</w:t>
      </w:r>
      <w:r w:rsidRPr="00FB6EEF">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акцизов</w:t>
      </w:r>
      <w:r w:rsidRPr="00FB6EEF">
        <w:rPr>
          <w:sz w:val="28"/>
          <w:szCs w:val="28"/>
        </w:rPr>
        <w:t xml:space="preserve"> </w:t>
      </w:r>
      <w:r w:rsidRPr="00FB6EEF">
        <w:rPr>
          <w:rStyle w:val="FontStyle129"/>
          <w:b w:val="0"/>
          <w:i w:val="0"/>
          <w:sz w:val="28"/>
          <w:szCs w:val="28"/>
        </w:rPr>
        <w:t>на спиртосодержащую продукцию</w:t>
      </w:r>
      <w:r w:rsidRPr="00FB6EEF">
        <w:rPr>
          <w:rFonts w:ascii="Times New Roman" w:hAnsi="Times New Roman"/>
          <w:sz w:val="28"/>
          <w:szCs w:val="28"/>
        </w:rPr>
        <w:t xml:space="preserve"> (</w:t>
      </w: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СПД</w:t>
      </w:r>
      <w:r w:rsidRPr="00FB6EEF">
        <w:rPr>
          <w:rFonts w:ascii="Times New Roman" w:hAnsi="Times New Roman"/>
          <w:sz w:val="28"/>
          <w:szCs w:val="28"/>
        </w:rPr>
        <w:t>) в соответствующий уровень бюджета рассчитывается по следующей формуле:</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СПД</w:t>
      </w: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СПД</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СПД</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СОБСПД</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СПД</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СПД</w:t>
      </w:r>
      <w:r w:rsidRPr="00FB6EEF">
        <w:rPr>
          <w:rFonts w:ascii="Times New Roman" w:eastAsia="Calibri" w:hAnsi="Times New Roman"/>
          <w:sz w:val="28"/>
          <w:szCs w:val="28"/>
          <w:lang w:eastAsia="en-US"/>
        </w:rPr>
        <w:t>,</w:t>
      </w: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lastRenderedPageBreak/>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СПД</w:t>
      </w:r>
      <w:r w:rsidRPr="00FB6EEF">
        <w:rPr>
          <w:rFonts w:ascii="Times New Roman" w:eastAsia="Calibri" w:hAnsi="Times New Roman"/>
          <w:sz w:val="28"/>
          <w:szCs w:val="28"/>
          <w:lang w:eastAsia="en-US"/>
        </w:rPr>
        <w:t xml:space="preserve"> – прогнозный объем реализации спиртосодержащей продукции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очередной финансовый год, л.;</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СПД </w:t>
      </w:r>
      <w:r w:rsidRPr="00FB6EEF">
        <w:rPr>
          <w:rFonts w:ascii="Times New Roman" w:eastAsia="Calibri" w:hAnsi="Times New Roman"/>
          <w:sz w:val="28"/>
          <w:szCs w:val="28"/>
          <w:lang w:eastAsia="en-US"/>
        </w:rPr>
        <w:t>– налоговая ставка акциза, рублей за 1 литр безводного спирта;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СОБСПД</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СПД</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СПД</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11" w:name="_Toc520924908"/>
      <w:r w:rsidRPr="00FB6EEF">
        <w:rPr>
          <w:rStyle w:val="FontStyle129"/>
          <w:b/>
          <w:i w:val="0"/>
          <w:color w:val="auto"/>
          <w:sz w:val="28"/>
          <w:szCs w:val="28"/>
        </w:rPr>
        <w:t xml:space="preserve">2.3.4. Акцизы на автомобильный бензин, производимый </w:t>
      </w:r>
      <w:r w:rsidRPr="00FB6EEF">
        <w:rPr>
          <w:rStyle w:val="FontStyle129"/>
          <w:b/>
          <w:i w:val="0"/>
          <w:color w:val="auto"/>
          <w:sz w:val="28"/>
          <w:szCs w:val="28"/>
        </w:rPr>
        <w:br/>
        <w:t>на территории Российской Федерации</w:t>
      </w:r>
      <w:bookmarkEnd w:id="11"/>
    </w:p>
    <w:p w:rsidR="009E0055" w:rsidRPr="00FB6EEF" w:rsidRDefault="009E0055" w:rsidP="009E0055">
      <w:pPr>
        <w:widowControl w:val="0"/>
        <w:autoSpaceDE w:val="0"/>
        <w:autoSpaceDN w:val="0"/>
        <w:adjustRightInd w:val="0"/>
        <w:jc w:val="center"/>
        <w:rPr>
          <w:rFonts w:ascii="Times New Roman" w:hAnsi="Times New Roman"/>
          <w:sz w:val="28"/>
          <w:szCs w:val="28"/>
        </w:rPr>
      </w:pPr>
      <w:r w:rsidRPr="00FB6EEF">
        <w:rPr>
          <w:rFonts w:ascii="Times New Roman" w:hAnsi="Times New Roman"/>
          <w:sz w:val="28"/>
          <w:szCs w:val="28"/>
        </w:rPr>
        <w:t>(КБК 182 1 03 02041 01 0000 110)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Информация, используемая для расчета прогноза поступлений акцизов </w:t>
      </w:r>
      <w:r w:rsidRPr="00FB6EEF">
        <w:rPr>
          <w:rFonts w:ascii="Times New Roman" w:eastAsia="Calibri" w:hAnsi="Times New Roman"/>
          <w:bCs/>
          <w:iCs/>
          <w:sz w:val="28"/>
          <w:szCs w:val="28"/>
          <w:lang w:eastAsia="en-US"/>
        </w:rPr>
        <w:t xml:space="preserve">на автомобильный бензин, производимый на территории Российской Федерации, </w:t>
      </w:r>
      <w:r w:rsidRPr="00FB6EEF">
        <w:rPr>
          <w:rFonts w:ascii="Times New Roman" w:eastAsia="Calibri" w:hAnsi="Times New Roman"/>
          <w:sz w:val="28"/>
          <w:szCs w:val="28"/>
          <w:lang w:eastAsia="en-US"/>
        </w:rPr>
        <w:t>на очередной финансовый год и плановый период:</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Поступления акцизов на автомобильный бензин (А</w:t>
      </w:r>
      <w:r w:rsidRPr="00FB6EEF">
        <w:rPr>
          <w:rFonts w:ascii="Times New Roman" w:eastAsia="Calibri" w:hAnsi="Times New Roman"/>
          <w:sz w:val="28"/>
          <w:szCs w:val="28"/>
          <w:vertAlign w:val="subscript"/>
          <w:lang w:eastAsia="en-US"/>
        </w:rPr>
        <w:t>автоБ</w:t>
      </w:r>
      <w:r w:rsidRPr="00FB6EEF">
        <w:rPr>
          <w:rFonts w:ascii="Times New Roman" w:eastAsia="Calibri" w:hAnsi="Times New Roman"/>
          <w:sz w:val="28"/>
          <w:szCs w:val="28"/>
          <w:lang w:eastAsia="en-US"/>
        </w:rPr>
        <w:t>) определяется исходя из следующего алгоритма расчёта (формуле):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ind w:firstLine="709"/>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 xml:space="preserve">автоБ </w:t>
      </w:r>
      <w:r w:rsidRPr="00FB6EEF">
        <w:rPr>
          <w:rFonts w:ascii="Times New Roman" w:eastAsia="Calibri" w:hAnsi="Times New Roman"/>
          <w:sz w:val="28"/>
          <w:szCs w:val="28"/>
          <w:lang w:eastAsia="en-US"/>
        </w:rPr>
        <w:t>= (∑(О</w:t>
      </w:r>
      <w:r w:rsidRPr="00FB6EEF">
        <w:rPr>
          <w:rFonts w:ascii="Times New Roman" w:eastAsia="Calibri" w:hAnsi="Times New Roman"/>
          <w:sz w:val="28"/>
          <w:szCs w:val="28"/>
          <w:vertAlign w:val="subscript"/>
          <w:lang w:eastAsia="en-US"/>
        </w:rPr>
        <w:t>автоБ(5кл,н5кл)</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автоБ(5кл,н5кл)</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СОБавтоБ</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 xml:space="preserve"> +/-ДД</w:t>
      </w:r>
      <w:r w:rsidRPr="00FB6EEF">
        <w:rPr>
          <w:rFonts w:ascii="Times New Roman" w:eastAsia="Calibri" w:hAnsi="Times New Roman"/>
          <w:sz w:val="28"/>
          <w:szCs w:val="28"/>
          <w:vertAlign w:val="subscript"/>
          <w:lang w:eastAsia="en-US"/>
        </w:rPr>
        <w:t>автоБ</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автоБ</w:t>
      </w:r>
      <w:r w:rsidRPr="00FB6EEF">
        <w:rPr>
          <w:rFonts w:ascii="Times New Roman" w:eastAsia="Calibri" w:hAnsi="Times New Roman"/>
          <w:sz w:val="28"/>
          <w:szCs w:val="28"/>
          <w:lang w:eastAsia="en-US"/>
        </w:rPr>
        <w:t>,</w:t>
      </w:r>
    </w:p>
    <w:p w:rsidR="00ED78CF" w:rsidRPr="00FB6EEF" w:rsidRDefault="00ED78CF" w:rsidP="009E0055">
      <w:pPr>
        <w:widowControl w:val="0"/>
        <w:autoSpaceDE w:val="0"/>
        <w:autoSpaceDN w:val="0"/>
        <w:adjustRightInd w:val="0"/>
        <w:ind w:firstLine="709"/>
        <w:jc w:val="center"/>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автоБ</w:t>
      </w:r>
      <w:r w:rsidRPr="00FB6EEF">
        <w:rPr>
          <w:rFonts w:ascii="Times New Roman" w:eastAsia="Calibri" w:hAnsi="Times New Roman"/>
          <w:sz w:val="28"/>
          <w:szCs w:val="28"/>
          <w:lang w:eastAsia="en-US"/>
        </w:rPr>
        <w:t xml:space="preserve"> – налогооблагаемый объем реализации автомобильного бензина по классам, тонны;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автоБ</w:t>
      </w:r>
      <w:r w:rsidRPr="00FB6EEF">
        <w:rPr>
          <w:rFonts w:ascii="Times New Roman" w:eastAsia="Calibri" w:hAnsi="Times New Roman"/>
          <w:sz w:val="28"/>
          <w:szCs w:val="28"/>
          <w:lang w:eastAsia="en-US"/>
        </w:rPr>
        <w:t xml:space="preserve"> – ставка акциза на автомобильный бензин по классам, рублей за 1 тонну;</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СОБавтоБ</w:t>
      </w:r>
      <w:r w:rsidRPr="00FB6EEF">
        <w:rPr>
          <w:rFonts w:ascii="Times New Roman" w:eastAsia="Calibri" w:hAnsi="Times New Roman"/>
          <w:sz w:val="28"/>
          <w:szCs w:val="28"/>
          <w:lang w:eastAsia="en-US"/>
        </w:rPr>
        <w:t xml:space="preserve"> – </w:t>
      </w:r>
      <w:r w:rsidRPr="00FB6EEF">
        <w:rPr>
          <w:rFonts w:ascii="Times New Roman" w:hAnsi="Times New Roman"/>
          <w:sz w:val="28"/>
          <w:szCs w:val="28"/>
        </w:rPr>
        <w:t>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автоБ</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автоБ</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12" w:name="_Toc520924909"/>
      <w:r w:rsidRPr="00FB6EEF">
        <w:rPr>
          <w:rStyle w:val="FontStyle129"/>
          <w:b/>
          <w:i w:val="0"/>
          <w:color w:val="auto"/>
          <w:sz w:val="28"/>
          <w:szCs w:val="28"/>
        </w:rPr>
        <w:t xml:space="preserve">2.3.5. Акцизы на прямогонный бензин, производимый </w:t>
      </w:r>
      <w:r w:rsidRPr="00FB6EEF">
        <w:rPr>
          <w:rStyle w:val="FontStyle129"/>
          <w:b/>
          <w:i w:val="0"/>
          <w:color w:val="auto"/>
          <w:sz w:val="28"/>
          <w:szCs w:val="28"/>
        </w:rPr>
        <w:br/>
        <w:t>на территории Российской Федерации</w:t>
      </w:r>
      <w:bookmarkEnd w:id="12"/>
    </w:p>
    <w:p w:rsidR="009E0055" w:rsidRPr="00FB6EEF" w:rsidRDefault="009E0055" w:rsidP="009E0055">
      <w:pPr>
        <w:widowControl w:val="0"/>
        <w:autoSpaceDE w:val="0"/>
        <w:autoSpaceDN w:val="0"/>
        <w:adjustRightInd w:val="0"/>
        <w:jc w:val="center"/>
        <w:rPr>
          <w:rFonts w:ascii="Times New Roman" w:hAnsi="Times New Roman"/>
          <w:sz w:val="28"/>
          <w:szCs w:val="28"/>
        </w:rPr>
      </w:pPr>
      <w:r w:rsidRPr="00FB6EEF">
        <w:rPr>
          <w:rFonts w:ascii="Times New Roman" w:hAnsi="Times New Roman"/>
          <w:sz w:val="28"/>
          <w:szCs w:val="28"/>
        </w:rPr>
        <w:t>(КБК 182 1 03 02042 01 0000 110)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Информация, используемая для расчета прогноза поступлений акцизов </w:t>
      </w:r>
      <w:r w:rsidRPr="00FB6EEF">
        <w:rPr>
          <w:rFonts w:ascii="Times New Roman" w:eastAsia="Calibri" w:hAnsi="Times New Roman"/>
          <w:bCs/>
          <w:iCs/>
          <w:sz w:val="28"/>
          <w:szCs w:val="28"/>
          <w:lang w:eastAsia="en-US"/>
        </w:rPr>
        <w:t xml:space="preserve">на прямогонный бензин, производимый на территории Российской Федерации, </w:t>
      </w:r>
      <w:r w:rsidRPr="00FB6EEF">
        <w:rPr>
          <w:rFonts w:ascii="Times New Roman" w:eastAsia="Calibri" w:hAnsi="Times New Roman"/>
          <w:sz w:val="28"/>
          <w:szCs w:val="28"/>
          <w:lang w:eastAsia="en-US"/>
        </w:rPr>
        <w:t>на очередной финансовый год и плановый период:</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Расчёт поступлений акцизов на прямогонный бензин осуществляется по методу прямого расчёта, основанного на непосредственном использовании </w:t>
      </w:r>
      <w:r w:rsidRPr="00FB6EEF">
        <w:rPr>
          <w:rFonts w:ascii="Times New Roman" w:eastAsia="Calibri" w:hAnsi="Times New Roman"/>
          <w:sz w:val="28"/>
          <w:szCs w:val="28"/>
          <w:lang w:eastAsia="en-US"/>
        </w:rPr>
        <w:lastRenderedPageBreak/>
        <w:t>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Поступления акцизов на прямогонный бензин (А</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 определяется исходя из следующего алгоритма расчёта (формуле):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 xml:space="preserve"> = (∑(О</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СОБПБ</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 xml:space="preserve"> </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ПБн</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 - (О</w:t>
      </w:r>
      <w:r w:rsidRPr="00FB6EEF">
        <w:rPr>
          <w:rFonts w:ascii="Times New Roman" w:eastAsia="Calibri" w:hAnsi="Times New Roman"/>
          <w:sz w:val="28"/>
          <w:szCs w:val="28"/>
          <w:vertAlign w:val="subscript"/>
          <w:lang w:eastAsia="en-US"/>
        </w:rPr>
        <w:t>ПБн</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СОБПБ</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w:t>
      </w:r>
    </w:p>
    <w:p w:rsidR="00ED78CF" w:rsidRPr="00FB6EEF" w:rsidRDefault="00ED78CF"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 xml:space="preserve"> – налогооблагаемый объем прямогонного бензина, тонны;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ПБн</w:t>
      </w:r>
      <w:r w:rsidRPr="00FB6EEF">
        <w:rPr>
          <w:rFonts w:ascii="Times New Roman" w:eastAsia="Calibri" w:hAnsi="Times New Roman"/>
          <w:sz w:val="28"/>
          <w:szCs w:val="28"/>
          <w:lang w:eastAsia="en-US"/>
        </w:rPr>
        <w:t xml:space="preserve"> – налогооблагаемый объем прямогонного бензина, использованного для производства продукции нефтехимии, тонны;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 xml:space="preserve"> – ставка акциза на прямогонный бензин, рублей за 1 тонну;</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ПБ</w:t>
      </w:r>
      <w:r w:rsidRPr="00FB6EEF">
        <w:rPr>
          <w:rFonts w:ascii="Times New Roman" w:eastAsia="Calibri" w:hAnsi="Times New Roman"/>
          <w:sz w:val="28"/>
          <w:szCs w:val="28"/>
          <w:lang w:eastAsia="en-US"/>
        </w:rPr>
        <w:t xml:space="preserve"> – коэффициент для расчета налогового вычета;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СОБПБ</w:t>
      </w:r>
      <w:r w:rsidRPr="00FB6EEF">
        <w:rPr>
          <w:rFonts w:ascii="Times New Roman" w:eastAsia="Calibri" w:hAnsi="Times New Roman"/>
          <w:sz w:val="28"/>
          <w:szCs w:val="28"/>
          <w:lang w:eastAsia="en-US"/>
        </w:rPr>
        <w:t xml:space="preserve"> – </w:t>
      </w:r>
      <w:r w:rsidRPr="00FB6EEF">
        <w:rPr>
          <w:rFonts w:ascii="Times New Roman" w:hAnsi="Times New Roman"/>
          <w:sz w:val="28"/>
          <w:szCs w:val="28"/>
        </w:rPr>
        <w:t>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ПБ</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ПБ</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pStyle w:val="3"/>
        <w:jc w:val="center"/>
        <w:rPr>
          <w:rStyle w:val="FontStyle129"/>
          <w:b/>
          <w:i w:val="0"/>
          <w:color w:val="auto"/>
          <w:sz w:val="28"/>
          <w:szCs w:val="28"/>
        </w:rPr>
      </w:pPr>
      <w:bookmarkStart w:id="13" w:name="_Toc520924910"/>
      <w:r w:rsidRPr="00FB6EEF">
        <w:rPr>
          <w:rStyle w:val="FontStyle129"/>
          <w:b/>
          <w:i w:val="0"/>
          <w:color w:val="auto"/>
          <w:sz w:val="28"/>
          <w:szCs w:val="28"/>
        </w:rPr>
        <w:t xml:space="preserve">2.3.6. Акцизы на дизельное топливо, производимое </w:t>
      </w:r>
      <w:r w:rsidRPr="00FB6EEF">
        <w:rPr>
          <w:rStyle w:val="FontStyle129"/>
          <w:b/>
          <w:i w:val="0"/>
          <w:color w:val="auto"/>
          <w:sz w:val="28"/>
          <w:szCs w:val="28"/>
        </w:rPr>
        <w:br/>
        <w:t>на территории Российской Федерации</w:t>
      </w:r>
      <w:bookmarkEnd w:id="13"/>
    </w:p>
    <w:p w:rsidR="009E0055" w:rsidRPr="00FB6EEF" w:rsidRDefault="009E0055" w:rsidP="009E0055">
      <w:pPr>
        <w:widowControl w:val="0"/>
        <w:autoSpaceDE w:val="0"/>
        <w:autoSpaceDN w:val="0"/>
        <w:adjustRightInd w:val="0"/>
        <w:jc w:val="center"/>
        <w:rPr>
          <w:rFonts w:ascii="Times New Roman" w:hAnsi="Times New Roman"/>
          <w:sz w:val="28"/>
          <w:szCs w:val="28"/>
        </w:rPr>
      </w:pPr>
      <w:r w:rsidRPr="00FB6EEF">
        <w:rPr>
          <w:rFonts w:ascii="Times New Roman" w:hAnsi="Times New Roman"/>
          <w:sz w:val="28"/>
          <w:szCs w:val="28"/>
        </w:rPr>
        <w:t>(КБК 182 1 03 02070 01 0000 110)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Информация, используемая для расчета прогноза поступлений акцизов </w:t>
      </w:r>
      <w:r w:rsidRPr="00FB6EEF">
        <w:rPr>
          <w:rFonts w:ascii="Times New Roman" w:eastAsia="Calibri" w:hAnsi="Times New Roman"/>
          <w:bCs/>
          <w:iCs/>
          <w:sz w:val="28"/>
          <w:szCs w:val="28"/>
          <w:lang w:eastAsia="en-US"/>
        </w:rPr>
        <w:t xml:space="preserve">на дизельное топливо, производимое на территории Российской Федерации, </w:t>
      </w:r>
      <w:r w:rsidRPr="00FB6EEF">
        <w:rPr>
          <w:rFonts w:ascii="Times New Roman" w:eastAsia="Calibri" w:hAnsi="Times New Roman"/>
          <w:sz w:val="28"/>
          <w:szCs w:val="28"/>
          <w:lang w:eastAsia="en-US"/>
        </w:rPr>
        <w:t>на очередной финансовый год и плановый период:</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 динамика фактических поступлений по налогу согласно данным отчёта по </w:t>
      </w:r>
      <w:r w:rsidRPr="00FB6EEF">
        <w:rPr>
          <w:rFonts w:ascii="Times New Roman" w:eastAsia="Calibri" w:hAnsi="Times New Roman"/>
          <w:sz w:val="28"/>
          <w:szCs w:val="28"/>
          <w:lang w:eastAsia="en-US"/>
        </w:rPr>
        <w:lastRenderedPageBreak/>
        <w:t>форме № 1-НМ «Отчет о начислении и поступлении налогов, сборов и иных обязательных платежей в бюджетную систему Российской Федерации»;</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Поступления акцизов на дизельное топливо (А</w:t>
      </w:r>
      <w:r w:rsidRPr="00FB6EEF">
        <w:rPr>
          <w:rFonts w:ascii="Times New Roman" w:eastAsia="Calibri" w:hAnsi="Times New Roman"/>
          <w:sz w:val="28"/>
          <w:szCs w:val="28"/>
          <w:vertAlign w:val="subscript"/>
          <w:lang w:eastAsia="en-US"/>
        </w:rPr>
        <w:t>ДТ</w:t>
      </w:r>
      <w:r w:rsidRPr="00FB6EEF">
        <w:rPr>
          <w:rFonts w:ascii="Times New Roman" w:eastAsia="Calibri" w:hAnsi="Times New Roman"/>
          <w:sz w:val="28"/>
          <w:szCs w:val="28"/>
          <w:lang w:eastAsia="en-US"/>
        </w:rPr>
        <w:t>) определяется исходя из следующего алгоритма расчёта (формуле):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ind w:firstLine="709"/>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 xml:space="preserve">ДТ </w:t>
      </w:r>
      <w:r w:rsidRPr="00FB6EEF">
        <w:rPr>
          <w:rFonts w:ascii="Times New Roman" w:eastAsia="Calibri" w:hAnsi="Times New Roman"/>
          <w:sz w:val="28"/>
          <w:szCs w:val="28"/>
          <w:lang w:eastAsia="en-US"/>
        </w:rPr>
        <w:t>= (∑(О</w:t>
      </w:r>
      <w:r w:rsidRPr="00FB6EEF">
        <w:rPr>
          <w:rFonts w:ascii="Times New Roman" w:eastAsia="Calibri" w:hAnsi="Times New Roman"/>
          <w:sz w:val="28"/>
          <w:szCs w:val="28"/>
          <w:vertAlign w:val="subscript"/>
          <w:lang w:eastAsia="en-US"/>
        </w:rPr>
        <w:t>ДТ</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ДТ</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СОБДТ</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ДТ</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ДТ</w:t>
      </w:r>
      <w:r w:rsidRPr="00FB6EEF">
        <w:rPr>
          <w:rFonts w:ascii="Times New Roman" w:eastAsia="Calibri" w:hAnsi="Times New Roman"/>
          <w:sz w:val="28"/>
          <w:szCs w:val="28"/>
          <w:lang w:eastAsia="en-US"/>
        </w:rPr>
        <w:t>,</w:t>
      </w:r>
    </w:p>
    <w:p w:rsidR="009E0055" w:rsidRPr="00FB6EEF" w:rsidRDefault="009E0055" w:rsidP="00ED78CF">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ДТ</w:t>
      </w:r>
      <w:r w:rsidRPr="00FB6EEF">
        <w:rPr>
          <w:rFonts w:ascii="Times New Roman" w:eastAsia="Calibri" w:hAnsi="Times New Roman"/>
          <w:sz w:val="28"/>
          <w:szCs w:val="28"/>
          <w:lang w:eastAsia="en-US"/>
        </w:rPr>
        <w:t xml:space="preserve"> </w:t>
      </w:r>
      <w:r w:rsidRPr="00FB6EEF">
        <w:rPr>
          <w:rFonts w:ascii="Times New Roman" w:hAnsi="Times New Roman"/>
          <w:sz w:val="28"/>
          <w:szCs w:val="28"/>
        </w:rPr>
        <w:t>– налогооблагаемый объем реализации дизельного топлива, тонны;</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ДТ</w:t>
      </w:r>
      <w:r w:rsidRPr="00FB6EEF">
        <w:rPr>
          <w:rFonts w:ascii="Times New Roman" w:hAnsi="Times New Roman"/>
          <w:sz w:val="28"/>
          <w:szCs w:val="28"/>
        </w:rPr>
        <w:t xml:space="preserve"> – ставка акциза на дизельное топливо, рублей за 1 тонну;</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СОБДТ</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w:t>
      </w:r>
      <w:r w:rsidRPr="00FB6EEF">
        <w:rPr>
          <w:rFonts w:ascii="Times New Roman" w:hAnsi="Times New Roman"/>
          <w:sz w:val="27"/>
          <w:szCs w:val="27"/>
        </w:rPr>
        <w:t xml:space="preserve">учитывает  работу по погашению задолженности по налогу, </w:t>
      </w:r>
      <w:r w:rsidRPr="00FB6EEF">
        <w:rPr>
          <w:rFonts w:ascii="Times New Roman" w:hAnsi="Times New Roman"/>
          <w:sz w:val="28"/>
          <w:szCs w:val="28"/>
        </w:rPr>
        <w:t>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ДДДТ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ДТ</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pStyle w:val="3"/>
        <w:jc w:val="center"/>
        <w:rPr>
          <w:rStyle w:val="FontStyle129"/>
          <w:b/>
          <w:i w:val="0"/>
          <w:color w:val="auto"/>
          <w:sz w:val="28"/>
          <w:szCs w:val="28"/>
        </w:rPr>
      </w:pPr>
      <w:bookmarkStart w:id="14" w:name="_Toc520924911"/>
      <w:r w:rsidRPr="00FB6EEF">
        <w:rPr>
          <w:rStyle w:val="FontStyle129"/>
          <w:b/>
          <w:i w:val="0"/>
          <w:color w:val="auto"/>
          <w:sz w:val="28"/>
          <w:szCs w:val="28"/>
        </w:rPr>
        <w:t xml:space="preserve">2.3.7. Акцизы на моторные масла для дизельных </w:t>
      </w:r>
      <w:r w:rsidRPr="00FB6EEF">
        <w:rPr>
          <w:rStyle w:val="FontStyle129"/>
          <w:b/>
          <w:i w:val="0"/>
          <w:color w:val="auto"/>
          <w:sz w:val="28"/>
          <w:szCs w:val="28"/>
        </w:rPr>
        <w:br/>
        <w:t xml:space="preserve"> (или) карбюраторных (инжекторных) двигателей, </w:t>
      </w:r>
      <w:r w:rsidRPr="00FB6EEF">
        <w:rPr>
          <w:rStyle w:val="FontStyle129"/>
          <w:b/>
          <w:i w:val="0"/>
          <w:color w:val="auto"/>
          <w:sz w:val="28"/>
          <w:szCs w:val="28"/>
        </w:rPr>
        <w:br/>
        <w:t>производимые на территории Российской Федерации</w:t>
      </w:r>
      <w:bookmarkEnd w:id="14"/>
    </w:p>
    <w:p w:rsidR="009E0055" w:rsidRPr="00FB6EEF" w:rsidRDefault="009E0055" w:rsidP="009E0055">
      <w:pPr>
        <w:widowControl w:val="0"/>
        <w:autoSpaceDE w:val="0"/>
        <w:autoSpaceDN w:val="0"/>
        <w:adjustRightInd w:val="0"/>
        <w:jc w:val="center"/>
        <w:rPr>
          <w:rFonts w:ascii="Times New Roman" w:hAnsi="Times New Roman"/>
          <w:sz w:val="28"/>
          <w:szCs w:val="28"/>
        </w:rPr>
      </w:pPr>
      <w:r w:rsidRPr="00FB6EEF">
        <w:rPr>
          <w:rFonts w:ascii="Times New Roman" w:hAnsi="Times New Roman"/>
          <w:sz w:val="28"/>
          <w:szCs w:val="28"/>
        </w:rPr>
        <w:t>(КБК 182 1 03 02080 01 0000 110)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 xml:space="preserve">Информация, используемая для расчета прогноза поступлений акцизов </w:t>
      </w:r>
      <w:r w:rsidRPr="00FB6EEF">
        <w:rPr>
          <w:rFonts w:ascii="Times New Roman" w:hAnsi="Times New Roman"/>
          <w:sz w:val="28"/>
          <w:szCs w:val="28"/>
        </w:rPr>
        <w:t>на моторные масла для дизельных и (или) карбюраторных (инжекторных) двигателей, производимые на территории российской Федерации, используются:</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w:t>
      </w:r>
      <w:r w:rsidRPr="00FB6EEF">
        <w:rPr>
          <w:rFonts w:ascii="Times New Roman" w:hAnsi="Times New Roman"/>
          <w:sz w:val="28"/>
          <w:szCs w:val="28"/>
        </w:rPr>
        <w:lastRenderedPageBreak/>
        <w:t>форме № 5-НП «Отчёт о налоговой базе и структуре начислений по акцизам на нефтепродукты»;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Поступления акцизов на моторные масла для дизельных и (или) карбюраторных (инжекторных) (А</w:t>
      </w:r>
      <w:r w:rsidRPr="00FB6EEF">
        <w:rPr>
          <w:rFonts w:ascii="Times New Roman" w:hAnsi="Times New Roman"/>
          <w:sz w:val="28"/>
          <w:szCs w:val="28"/>
          <w:vertAlign w:val="subscript"/>
        </w:rPr>
        <w:t>ММ</w:t>
      </w:r>
      <w:r w:rsidRPr="00FB6EEF">
        <w:rPr>
          <w:rFonts w:ascii="Times New Roman" w:hAnsi="Times New Roman"/>
          <w:sz w:val="28"/>
          <w:szCs w:val="28"/>
        </w:rPr>
        <w:t>) двигателей определяется исходя из следующего алгоритма расчёта (формуле):</w:t>
      </w:r>
    </w:p>
    <w:p w:rsidR="009E0055" w:rsidRPr="00FB6EEF" w:rsidRDefault="009E0055" w:rsidP="009E0055">
      <w:pPr>
        <w:tabs>
          <w:tab w:val="left" w:pos="851"/>
        </w:tabs>
        <w:suppressAutoHyphens/>
        <w:ind w:firstLine="709"/>
        <w:jc w:val="both"/>
        <w:rPr>
          <w:rFonts w:ascii="Times New Roman" w:hAnsi="Times New Roman"/>
          <w:sz w:val="28"/>
          <w:szCs w:val="28"/>
        </w:rPr>
      </w:pPr>
    </w:p>
    <w:p w:rsidR="009E0055" w:rsidRPr="00FB6EEF" w:rsidRDefault="009E0055" w:rsidP="009E0055">
      <w:pPr>
        <w:tabs>
          <w:tab w:val="left" w:pos="851"/>
        </w:tabs>
        <w:suppressAutoHyphens/>
        <w:ind w:firstLine="709"/>
        <w:jc w:val="center"/>
        <w:rPr>
          <w:rFonts w:ascii="Times New Roman" w:hAnsi="Times New Roman"/>
          <w:sz w:val="28"/>
          <w:szCs w:val="28"/>
        </w:rPr>
      </w:pPr>
      <w:r w:rsidRPr="00FB6EEF">
        <w:rPr>
          <w:rFonts w:ascii="Times New Roman" w:hAnsi="Times New Roman"/>
          <w:sz w:val="28"/>
          <w:szCs w:val="28"/>
        </w:rPr>
        <w:t>А</w:t>
      </w:r>
      <w:r w:rsidRPr="00FB6EEF">
        <w:rPr>
          <w:rFonts w:ascii="Times New Roman" w:hAnsi="Times New Roman"/>
          <w:sz w:val="28"/>
          <w:szCs w:val="28"/>
          <w:vertAlign w:val="subscript"/>
        </w:rPr>
        <w:t>ММ</w:t>
      </w:r>
      <w:r w:rsidRPr="00FB6EEF">
        <w:rPr>
          <w:rFonts w:ascii="Times New Roman" w:hAnsi="Times New Roman"/>
          <w:sz w:val="28"/>
          <w:szCs w:val="28"/>
        </w:rPr>
        <w:t xml:space="preserve"> = (∑(О</w:t>
      </w:r>
      <w:r w:rsidRPr="00FB6EEF">
        <w:rPr>
          <w:rFonts w:ascii="Times New Roman" w:hAnsi="Times New Roman"/>
          <w:sz w:val="28"/>
          <w:szCs w:val="28"/>
          <w:vertAlign w:val="subscript"/>
        </w:rPr>
        <w:t>ММ</w:t>
      </w:r>
      <w:r w:rsidRPr="00FB6EEF">
        <w:rPr>
          <w:rFonts w:ascii="Times New Roman" w:hAnsi="Times New Roman"/>
          <w:sz w:val="28"/>
          <w:szCs w:val="28"/>
        </w:rPr>
        <w:t>*С</w:t>
      </w:r>
      <w:r w:rsidRPr="00FB6EEF">
        <w:rPr>
          <w:rFonts w:ascii="Times New Roman" w:hAnsi="Times New Roman"/>
          <w:sz w:val="28"/>
          <w:szCs w:val="28"/>
          <w:vertAlign w:val="subscript"/>
        </w:rPr>
        <w:t>ММ</w:t>
      </w:r>
      <w:r w:rsidRPr="00FB6EEF">
        <w:rPr>
          <w:rFonts w:ascii="Times New Roman" w:hAnsi="Times New Roman"/>
          <w:sz w:val="28"/>
          <w:szCs w:val="28"/>
        </w:rPr>
        <w:t>)*К</w:t>
      </w:r>
      <w:r w:rsidRPr="00FB6EEF">
        <w:rPr>
          <w:rFonts w:ascii="Times New Roman" w:hAnsi="Times New Roman"/>
          <w:sz w:val="28"/>
          <w:szCs w:val="28"/>
          <w:vertAlign w:val="subscript"/>
        </w:rPr>
        <w:t>СОБММ</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hAnsi="Times New Roman"/>
          <w:sz w:val="28"/>
          <w:szCs w:val="28"/>
        </w:rPr>
        <w:t xml:space="preserve"> +/-ДД</w:t>
      </w:r>
      <w:r w:rsidRPr="00FB6EEF">
        <w:rPr>
          <w:rFonts w:ascii="Times New Roman" w:hAnsi="Times New Roman"/>
          <w:sz w:val="28"/>
          <w:szCs w:val="28"/>
          <w:vertAlign w:val="subscript"/>
        </w:rPr>
        <w:t>ММ</w:t>
      </w:r>
      <w:r w:rsidRPr="00FB6EEF">
        <w:rPr>
          <w:rFonts w:ascii="Times New Roman" w:hAnsi="Times New Roman"/>
          <w:sz w:val="28"/>
          <w:szCs w:val="28"/>
        </w:rPr>
        <w:t>)*Н</w:t>
      </w:r>
      <w:r w:rsidRPr="00FB6EEF">
        <w:rPr>
          <w:rFonts w:ascii="Times New Roman" w:hAnsi="Times New Roman"/>
          <w:sz w:val="28"/>
          <w:szCs w:val="28"/>
          <w:vertAlign w:val="subscript"/>
        </w:rPr>
        <w:t>ММ</w:t>
      </w:r>
      <w:r w:rsidRPr="00FB6EEF">
        <w:rPr>
          <w:rFonts w:ascii="Times New Roman" w:hAnsi="Times New Roman"/>
          <w:sz w:val="28"/>
          <w:szCs w:val="28"/>
        </w:rPr>
        <w:t>,</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ММ</w:t>
      </w:r>
      <w:r w:rsidRPr="00FB6EEF">
        <w:rPr>
          <w:rFonts w:ascii="Times New Roman" w:hAnsi="Times New Roman"/>
          <w:sz w:val="28"/>
          <w:szCs w:val="28"/>
        </w:rPr>
        <w:t xml:space="preserve"> – </w:t>
      </w:r>
      <w:r w:rsidRPr="00FB6EEF">
        <w:rPr>
          <w:rFonts w:ascii="Times New Roman" w:hAnsi="Times New Roman"/>
          <w:sz w:val="27"/>
          <w:szCs w:val="27"/>
        </w:rPr>
        <w:t>налогооблагаемый объем реализации моторных масел для дизельных и (или) карбюраторных (инжекторных) двигателей, тонны</w:t>
      </w:r>
      <w:r w:rsidRPr="00FB6EEF">
        <w:rPr>
          <w:rFonts w:ascii="Times New Roman" w:hAnsi="Times New Roman"/>
          <w:sz w:val="28"/>
          <w:szCs w:val="28"/>
        </w:rPr>
        <w:t>;</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ММ</w:t>
      </w:r>
      <w:r w:rsidRPr="00FB6EEF">
        <w:rPr>
          <w:rFonts w:ascii="Times New Roman" w:hAnsi="Times New Roman"/>
          <w:sz w:val="28"/>
          <w:szCs w:val="28"/>
        </w:rPr>
        <w:t xml:space="preserve"> – ставка акциза </w:t>
      </w:r>
      <w:r w:rsidRPr="00FB6EEF">
        <w:rPr>
          <w:rFonts w:ascii="Times New Roman" w:hAnsi="Times New Roman"/>
          <w:sz w:val="27"/>
          <w:szCs w:val="27"/>
        </w:rPr>
        <w:t>на моторные масла для дизельных и (или) карбюраторных (инжекторных) двигателей, рублей за 1 тонну;</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СОБММ</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ММ</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ММ</w:t>
      </w:r>
      <w:r w:rsidRPr="00FB6EEF">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Fonts w:ascii="Cambria" w:hAnsi="Cambria"/>
          <w:color w:val="auto"/>
          <w:sz w:val="27"/>
          <w:szCs w:val="27"/>
        </w:rPr>
      </w:pPr>
      <w:bookmarkStart w:id="15" w:name="_Toc520924912"/>
      <w:r w:rsidRPr="00FB6EEF">
        <w:rPr>
          <w:rStyle w:val="FontStyle129"/>
          <w:b/>
          <w:i w:val="0"/>
          <w:color w:val="auto"/>
          <w:sz w:val="28"/>
          <w:szCs w:val="28"/>
        </w:rPr>
        <w:lastRenderedPageBreak/>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bookmarkEnd w:id="15"/>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03 02090 01 0000 110)</w:t>
      </w:r>
    </w:p>
    <w:p w:rsidR="009E0055" w:rsidRPr="00FB6EEF" w:rsidRDefault="009E0055" w:rsidP="009E0055">
      <w:pPr>
        <w:pStyle w:val="Style52"/>
        <w:widowControl/>
        <w:ind w:firstLine="709"/>
        <w:jc w:val="both"/>
        <w:rPr>
          <w:sz w:val="28"/>
          <w:szCs w:val="28"/>
        </w:rPr>
      </w:pPr>
    </w:p>
    <w:p w:rsidR="009E0055" w:rsidRPr="00FB6EEF" w:rsidRDefault="009E0055" w:rsidP="009E0055">
      <w:pPr>
        <w:pStyle w:val="Style52"/>
        <w:widowControl/>
        <w:ind w:firstLine="709"/>
        <w:jc w:val="both"/>
        <w:rPr>
          <w:sz w:val="28"/>
          <w:szCs w:val="28"/>
        </w:rPr>
      </w:pPr>
      <w:r w:rsidRPr="00FB6EEF">
        <w:rPr>
          <w:sz w:val="28"/>
          <w:szCs w:val="28"/>
        </w:rPr>
        <w:t>Информация, используемая для расчета прогноза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FB6EEF">
        <w:rPr>
          <w:rStyle w:val="FontStyle129"/>
          <w:i w:val="0"/>
          <w:sz w:val="28"/>
          <w:szCs w:val="28"/>
        </w:rPr>
        <w:t xml:space="preserve"> </w:t>
      </w:r>
      <w:r w:rsidRPr="00FB6EEF">
        <w:rPr>
          <w:sz w:val="28"/>
          <w:szCs w:val="28"/>
        </w:rPr>
        <w:t>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акцизов </w:t>
      </w:r>
      <w:r w:rsidRPr="00FB6EEF">
        <w:rPr>
          <w:rFonts w:ascii="Times New Roman" w:hAnsi="Times New Roman"/>
          <w:sz w:val="28"/>
          <w:szCs w:val="28"/>
        </w:rPr>
        <w:t>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FB6EEF">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xml:space="preserve">Основные параметры прогноза представлены по двум видам: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акцизов</w:t>
      </w:r>
      <w:r w:rsidRPr="00FB6EEF">
        <w:rPr>
          <w:sz w:val="28"/>
          <w:szCs w:val="28"/>
        </w:rPr>
        <w:t xml:space="preserve"> </w:t>
      </w:r>
      <w:r w:rsidRPr="00FB6EEF">
        <w:rPr>
          <w:rFonts w:ascii="Times New Roman" w:hAnsi="Times New Roman"/>
          <w:sz w:val="28"/>
          <w:szCs w:val="28"/>
        </w:rPr>
        <w:t>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В</w:t>
      </w:r>
      <w:r w:rsidRPr="00FB6EEF">
        <w:rPr>
          <w:rFonts w:ascii="Times New Roman" w:hAnsi="Times New Roman"/>
          <w:sz w:val="28"/>
          <w:szCs w:val="28"/>
        </w:rPr>
        <w:t>) в соответствующий уровень бюджета рассчитывается по следующей формуле:</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В</w:t>
      </w: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В,ВИ</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В,ВИ</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СОБВ,ВИ</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В,ВИ</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В,ВИ</w:t>
      </w:r>
      <w:r w:rsidRPr="00FB6EEF">
        <w:rPr>
          <w:rFonts w:ascii="Times New Roman" w:eastAsia="Calibri" w:hAnsi="Times New Roman"/>
          <w:sz w:val="28"/>
          <w:szCs w:val="28"/>
          <w:lang w:eastAsia="en-US"/>
        </w:rPr>
        <w:t>,</w:t>
      </w: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В,ВИ</w:t>
      </w:r>
      <w:r w:rsidRPr="00FB6EEF">
        <w:rPr>
          <w:rFonts w:ascii="Times New Roman" w:eastAsia="Calibri" w:hAnsi="Times New Roman"/>
          <w:sz w:val="28"/>
          <w:szCs w:val="28"/>
          <w:lang w:eastAsia="en-US"/>
        </w:rPr>
        <w:t xml:space="preserve"> – прогнозный объем реализации </w:t>
      </w:r>
      <w:r w:rsidRPr="00FB6EEF">
        <w:rPr>
          <w:rFonts w:ascii="Times New Roman" w:hAnsi="Times New Roman"/>
          <w:sz w:val="28"/>
          <w:szCs w:val="28"/>
        </w:rPr>
        <w:t xml:space="preserve">вина в соответствии с видом </w:t>
      </w:r>
      <w:r w:rsidRPr="00FB6EEF">
        <w:rPr>
          <w:rFonts w:ascii="Times New Roman" w:hAnsi="Times New Roman"/>
          <w:sz w:val="28"/>
          <w:szCs w:val="28"/>
        </w:rPr>
        <w:lastRenderedPageBreak/>
        <w:t xml:space="preserve">(вина/игристые вина (шампанские)) </w:t>
      </w:r>
      <w:r w:rsidRPr="00FB6EEF">
        <w:rPr>
          <w:rFonts w:ascii="Times New Roman" w:eastAsia="Calibri" w:hAnsi="Times New Roman"/>
          <w:sz w:val="28"/>
          <w:szCs w:val="28"/>
          <w:lang w:eastAsia="en-US"/>
        </w:rPr>
        <w:t>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очередной финансовый год, л.;</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В,ВИ </w:t>
      </w:r>
      <w:r w:rsidRPr="00FB6EEF">
        <w:rPr>
          <w:rFonts w:ascii="Times New Roman" w:eastAsia="Calibri" w:hAnsi="Times New Roman"/>
          <w:sz w:val="28"/>
          <w:szCs w:val="28"/>
          <w:lang w:eastAsia="en-US"/>
        </w:rPr>
        <w:t>– налоговая ставка акциза, рублей за 1 литр;</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СОБВ,ВИ</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В,ВИ</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В,ВИ</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В,ВИ</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tabs>
          <w:tab w:val="left" w:pos="0"/>
        </w:tabs>
        <w:spacing w:before="120"/>
        <w:jc w:val="center"/>
        <w:rPr>
          <w:rFonts w:ascii="Times New Roman" w:hAnsi="Times New Roman" w:cs="Times New Roman"/>
          <w:color w:val="auto"/>
          <w:sz w:val="28"/>
          <w:szCs w:val="28"/>
        </w:rPr>
      </w:pPr>
      <w:bookmarkStart w:id="16" w:name="_Toc520924913"/>
      <w:bookmarkStart w:id="17" w:name="_Toc491092187"/>
      <w:r w:rsidRPr="00FB6EEF">
        <w:rPr>
          <w:rFonts w:ascii="Times New Roman" w:hAnsi="Times New Roman" w:cs="Times New Roman"/>
          <w:color w:val="auto"/>
          <w:sz w:val="28"/>
          <w:szCs w:val="28"/>
        </w:rPr>
        <w:t xml:space="preserve">2.3.9. Акцизы на вина с защищенным географическим </w:t>
      </w:r>
      <w:r w:rsidRPr="00FB6EEF">
        <w:rPr>
          <w:rStyle w:val="FontStyle129"/>
          <w:b/>
          <w:i w:val="0"/>
          <w:color w:val="auto"/>
          <w:sz w:val="28"/>
          <w:szCs w:val="28"/>
        </w:rPr>
        <w:br/>
      </w:r>
      <w:r w:rsidRPr="00FB6EEF">
        <w:rPr>
          <w:rFonts w:ascii="Times New Roman" w:hAnsi="Times New Roman" w:cs="Times New Roman"/>
          <w:color w:val="auto"/>
          <w:sz w:val="28"/>
          <w:szCs w:val="28"/>
        </w:rPr>
        <w:t xml:space="preserve">указанием, с защищенным наименованием места </w:t>
      </w:r>
      <w:r w:rsidRPr="00FB6EEF">
        <w:rPr>
          <w:rStyle w:val="FontStyle129"/>
          <w:b/>
          <w:i w:val="0"/>
          <w:color w:val="auto"/>
          <w:sz w:val="28"/>
          <w:szCs w:val="28"/>
        </w:rPr>
        <w:br/>
      </w:r>
      <w:r w:rsidRPr="00FB6EEF">
        <w:rPr>
          <w:rFonts w:ascii="Times New Roman" w:hAnsi="Times New Roman" w:cs="Times New Roman"/>
          <w:color w:val="auto"/>
          <w:sz w:val="28"/>
          <w:szCs w:val="28"/>
        </w:rPr>
        <w:t>происхождения, за исключением игристых вин (шампанских),</w:t>
      </w:r>
      <w:r w:rsidRPr="00FB6EEF">
        <w:rPr>
          <w:rStyle w:val="FontStyle129"/>
          <w:b/>
          <w:i w:val="0"/>
          <w:color w:val="auto"/>
          <w:sz w:val="28"/>
          <w:szCs w:val="28"/>
        </w:rPr>
        <w:t xml:space="preserve"> </w:t>
      </w:r>
      <w:r w:rsidRPr="00FB6EEF">
        <w:rPr>
          <w:rStyle w:val="FontStyle129"/>
          <w:b/>
          <w:i w:val="0"/>
          <w:color w:val="auto"/>
          <w:sz w:val="28"/>
          <w:szCs w:val="28"/>
        </w:rPr>
        <w:br/>
      </w:r>
      <w:r w:rsidRPr="00FB6EEF">
        <w:rPr>
          <w:rFonts w:ascii="Times New Roman" w:hAnsi="Times New Roman" w:cs="Times New Roman"/>
          <w:color w:val="auto"/>
          <w:sz w:val="28"/>
          <w:szCs w:val="28"/>
        </w:rPr>
        <w:t xml:space="preserve"> производимые на территории Российской Федерации</w:t>
      </w:r>
      <w:bookmarkEnd w:id="16"/>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03 02340 01 0000 110</w:t>
      </w:r>
      <w:bookmarkEnd w:id="17"/>
      <w:r w:rsidRPr="00FB6EEF">
        <w:rPr>
          <w:rFonts w:ascii="Times New Roman" w:hAnsi="Times New Roman"/>
          <w:sz w:val="28"/>
          <w:szCs w:val="28"/>
        </w:rPr>
        <w:t>)</w:t>
      </w:r>
    </w:p>
    <w:p w:rsidR="009E0055" w:rsidRPr="00FB6EEF" w:rsidRDefault="009E0055" w:rsidP="009E0055">
      <w:pPr>
        <w:jc w:val="center"/>
        <w:rPr>
          <w:rFonts w:ascii="Times New Roman" w:hAnsi="Times New Roman"/>
          <w:sz w:val="28"/>
          <w:szCs w:val="28"/>
        </w:rPr>
      </w:pPr>
    </w:p>
    <w:p w:rsidR="009E0055" w:rsidRPr="00FB6EEF" w:rsidRDefault="009E0055" w:rsidP="009E0055">
      <w:pPr>
        <w:tabs>
          <w:tab w:val="num" w:pos="0"/>
        </w:tab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на очередной финансовый год и плановый период:</w:t>
      </w:r>
    </w:p>
    <w:p w:rsidR="009E0055" w:rsidRPr="00FB6EEF" w:rsidRDefault="009E0055" w:rsidP="009E0055">
      <w:pPr>
        <w:ind w:firstLine="709"/>
        <w:jc w:val="both"/>
        <w:rPr>
          <w:rFonts w:ascii="Times New Roman" w:hAnsi="Times New Roman"/>
          <w:sz w:val="27"/>
          <w:szCs w:val="27"/>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 xml:space="preserve">налоговой базе и структуре начислений по акцизам на спирт, алкогольную и спиртосодержащую продукцию», 1-НМ «О начислении и поступлении налогов, </w:t>
      </w:r>
      <w:r w:rsidRPr="00FB6EEF">
        <w:rPr>
          <w:rFonts w:ascii="Times New Roman" w:hAnsi="Times New Roman"/>
          <w:sz w:val="27"/>
          <w:szCs w:val="27"/>
        </w:rPr>
        <w:t>сборов и иных обязательных платежей в бюджетную систему страны»;</w:t>
      </w:r>
    </w:p>
    <w:p w:rsidR="009E0055" w:rsidRPr="00FB6EEF" w:rsidRDefault="009E0055" w:rsidP="009E0055">
      <w:pPr>
        <w:ind w:firstLine="709"/>
        <w:jc w:val="both"/>
        <w:rPr>
          <w:rFonts w:ascii="Times New Roman" w:hAnsi="Times New Roman"/>
          <w:sz w:val="27"/>
          <w:szCs w:val="27"/>
        </w:rPr>
      </w:pPr>
      <w:r w:rsidRPr="00FB6EEF">
        <w:rPr>
          <w:rFonts w:ascii="Times New Roman" w:hAnsi="Times New Roman"/>
          <w:sz w:val="27"/>
          <w:szCs w:val="27"/>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ind w:firstLine="709"/>
        <w:jc w:val="both"/>
        <w:rPr>
          <w:rFonts w:ascii="Times New Roman" w:hAnsi="Times New Roman"/>
          <w:sz w:val="27"/>
          <w:szCs w:val="27"/>
        </w:rPr>
      </w:pPr>
      <w:r w:rsidRPr="00FB6EEF">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FB6EEF" w:rsidRDefault="009E0055" w:rsidP="009E0055">
      <w:pPr>
        <w:ind w:firstLine="709"/>
        <w:jc w:val="both"/>
        <w:rPr>
          <w:rFonts w:ascii="Times New Roman" w:hAnsi="Times New Roman"/>
          <w:sz w:val="27"/>
          <w:szCs w:val="27"/>
        </w:rPr>
      </w:pPr>
      <w:r w:rsidRPr="00FB6EEF">
        <w:rPr>
          <w:rFonts w:ascii="Times New Roman" w:hAnsi="Times New Roman"/>
          <w:sz w:val="27"/>
          <w:szCs w:val="27"/>
        </w:rPr>
        <w:t xml:space="preserve">Поступления акцизов на вина с защищенным географическим указанием, с защищенным наименованием места происхождения, за исключением игристых вин </w:t>
      </w:r>
      <w:r w:rsidRPr="00FB6EEF">
        <w:rPr>
          <w:rFonts w:ascii="Times New Roman" w:hAnsi="Times New Roman"/>
          <w:sz w:val="27"/>
          <w:szCs w:val="27"/>
        </w:rPr>
        <w:lastRenderedPageBreak/>
        <w:t>(шампанских), (А</w:t>
      </w:r>
      <w:r w:rsidRPr="00FB6EEF">
        <w:rPr>
          <w:rFonts w:ascii="Times New Roman" w:hAnsi="Times New Roman"/>
          <w:sz w:val="27"/>
          <w:szCs w:val="27"/>
          <w:vertAlign w:val="subscript"/>
        </w:rPr>
        <w:t>ВЗ</w:t>
      </w:r>
      <w:r w:rsidRPr="00FB6EEF">
        <w:rPr>
          <w:rFonts w:ascii="Times New Roman" w:hAnsi="Times New Roman"/>
          <w:sz w:val="27"/>
          <w:szCs w:val="27"/>
        </w:rPr>
        <w:t>) определяется исходя из следующего алгоритма расчёта (формуле):</w:t>
      </w:r>
    </w:p>
    <w:p w:rsidR="009E0055" w:rsidRPr="00FB6EEF" w:rsidRDefault="009E0055" w:rsidP="009E0055">
      <w:pPr>
        <w:spacing w:before="120" w:after="120"/>
        <w:jc w:val="center"/>
        <w:rPr>
          <w:rFonts w:ascii="Times New Roman" w:hAnsi="Times New Roman"/>
          <w:sz w:val="27"/>
          <w:szCs w:val="27"/>
        </w:rPr>
      </w:pPr>
      <w:r w:rsidRPr="00FB6EEF">
        <w:rPr>
          <w:rFonts w:ascii="Times New Roman" w:hAnsi="Times New Roman"/>
          <w:sz w:val="27"/>
          <w:szCs w:val="27"/>
        </w:rPr>
        <w:t>А</w:t>
      </w:r>
      <w:r w:rsidRPr="00FB6EEF">
        <w:rPr>
          <w:rFonts w:ascii="Times New Roman" w:hAnsi="Times New Roman"/>
          <w:sz w:val="27"/>
          <w:szCs w:val="27"/>
          <w:vertAlign w:val="subscript"/>
        </w:rPr>
        <w:t xml:space="preserve">ВЗ </w:t>
      </w:r>
      <w:r w:rsidRPr="00FB6EEF">
        <w:rPr>
          <w:rFonts w:ascii="Times New Roman" w:hAnsi="Times New Roman"/>
          <w:sz w:val="27"/>
          <w:szCs w:val="27"/>
        </w:rPr>
        <w:t>= (∑(О</w:t>
      </w:r>
      <w:r w:rsidRPr="00FB6EEF">
        <w:rPr>
          <w:rFonts w:ascii="Times New Roman" w:hAnsi="Times New Roman"/>
          <w:sz w:val="27"/>
          <w:szCs w:val="27"/>
          <w:vertAlign w:val="subscript"/>
        </w:rPr>
        <w:t>ВЗ</w:t>
      </w:r>
      <w:r w:rsidRPr="00FB6EEF">
        <w:rPr>
          <w:rFonts w:ascii="Times New Roman" w:hAnsi="Times New Roman"/>
          <w:sz w:val="27"/>
          <w:szCs w:val="27"/>
        </w:rPr>
        <w:t>*С</w:t>
      </w:r>
      <w:r w:rsidRPr="00FB6EEF">
        <w:rPr>
          <w:rFonts w:ascii="Times New Roman" w:hAnsi="Times New Roman"/>
          <w:sz w:val="27"/>
          <w:szCs w:val="27"/>
          <w:vertAlign w:val="subscript"/>
        </w:rPr>
        <w:t>ВЗ</w:t>
      </w:r>
      <w:r w:rsidRPr="00FB6EEF">
        <w:rPr>
          <w:rFonts w:ascii="Times New Roman" w:hAnsi="Times New Roman"/>
          <w:sz w:val="27"/>
          <w:szCs w:val="27"/>
        </w:rPr>
        <w:t>)*</w:t>
      </w:r>
      <w:r w:rsidRPr="00FB6EEF">
        <w:rPr>
          <w:rFonts w:ascii="Times New Roman" w:hAnsi="Times New Roman"/>
          <w:sz w:val="27"/>
          <w:szCs w:val="27"/>
          <w:lang w:val="en-US"/>
        </w:rPr>
        <w:t>K</w:t>
      </w:r>
      <w:r w:rsidRPr="00FB6EEF">
        <w:rPr>
          <w:rFonts w:ascii="Times New Roman" w:hAnsi="Times New Roman"/>
          <w:sz w:val="27"/>
          <w:szCs w:val="27"/>
          <w:vertAlign w:val="subscript"/>
        </w:rPr>
        <w:t>СОБВЗ</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ВЗ</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ВЗ</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ВЗ</w:t>
      </w:r>
      <w:r w:rsidRPr="00FB6EEF">
        <w:rPr>
          <w:rFonts w:ascii="Times New Roman" w:hAnsi="Times New Roman"/>
          <w:sz w:val="27"/>
          <w:szCs w:val="27"/>
        </w:rPr>
        <w:t>,</w:t>
      </w:r>
    </w:p>
    <w:p w:rsidR="009E0055" w:rsidRPr="00FB6EEF" w:rsidRDefault="009E0055" w:rsidP="00ED78CF">
      <w:pPr>
        <w:ind w:firstLine="709"/>
        <w:jc w:val="both"/>
        <w:rPr>
          <w:rFonts w:ascii="Times New Roman" w:hAnsi="Times New Roman"/>
          <w:sz w:val="27"/>
          <w:szCs w:val="27"/>
        </w:rPr>
      </w:pPr>
      <w:r w:rsidRPr="00FB6EEF">
        <w:rPr>
          <w:rFonts w:ascii="Times New Roman" w:hAnsi="Times New Roman"/>
          <w:sz w:val="27"/>
          <w:szCs w:val="27"/>
        </w:rPr>
        <w:t>где:</w:t>
      </w:r>
    </w:p>
    <w:p w:rsidR="009E0055" w:rsidRPr="00FB6EEF" w:rsidRDefault="009E0055" w:rsidP="009E0055">
      <w:pPr>
        <w:ind w:firstLine="709"/>
        <w:jc w:val="both"/>
        <w:rPr>
          <w:rFonts w:ascii="Times New Roman" w:hAnsi="Times New Roman"/>
          <w:sz w:val="27"/>
          <w:szCs w:val="27"/>
        </w:rPr>
      </w:pPr>
      <w:r w:rsidRPr="00FB6EEF">
        <w:rPr>
          <w:rFonts w:ascii="Times New Roman" w:hAnsi="Times New Roman"/>
          <w:sz w:val="27"/>
          <w:szCs w:val="27"/>
        </w:rPr>
        <w:t>О</w:t>
      </w:r>
      <w:r w:rsidRPr="00FB6EEF">
        <w:rPr>
          <w:rFonts w:ascii="Times New Roman" w:hAnsi="Times New Roman"/>
          <w:sz w:val="27"/>
          <w:szCs w:val="27"/>
          <w:vertAlign w:val="subscript"/>
        </w:rPr>
        <w:t>ВЗ</w:t>
      </w:r>
      <w:r w:rsidRPr="00FB6EEF">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w:t>
      </w:r>
    </w:p>
    <w:p w:rsidR="009E0055" w:rsidRPr="00FB6EEF" w:rsidRDefault="009E0055" w:rsidP="009E0055">
      <w:pPr>
        <w:ind w:firstLine="709"/>
        <w:jc w:val="both"/>
        <w:rPr>
          <w:rFonts w:ascii="Times New Roman" w:hAnsi="Times New Roman"/>
          <w:sz w:val="27"/>
          <w:szCs w:val="27"/>
        </w:rPr>
      </w:pPr>
      <w:r w:rsidRPr="00FB6EEF">
        <w:rPr>
          <w:rFonts w:ascii="Times New Roman" w:hAnsi="Times New Roman"/>
          <w:sz w:val="27"/>
          <w:szCs w:val="27"/>
        </w:rPr>
        <w:t>С</w:t>
      </w:r>
      <w:r w:rsidRPr="00FB6EEF">
        <w:rPr>
          <w:rFonts w:ascii="Times New Roman" w:hAnsi="Times New Roman"/>
          <w:sz w:val="27"/>
          <w:szCs w:val="27"/>
          <w:vertAlign w:val="subscript"/>
        </w:rPr>
        <w:t>ВЗ</w:t>
      </w:r>
      <w:r w:rsidRPr="00FB6EEF">
        <w:rPr>
          <w:rFonts w:ascii="Times New Roman" w:hAnsi="Times New Roman"/>
          <w:sz w:val="27"/>
          <w:szCs w:val="27"/>
        </w:rPr>
        <w:t xml:space="preserve"> – ставка, рублей за 1 литр;</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7"/>
          <w:szCs w:val="27"/>
          <w:lang w:val="en-US"/>
        </w:rPr>
        <w:t>K</w:t>
      </w:r>
      <w:r w:rsidRPr="00FB6EEF">
        <w:rPr>
          <w:rFonts w:ascii="Times New Roman" w:hAnsi="Times New Roman"/>
          <w:sz w:val="27"/>
          <w:szCs w:val="27"/>
          <w:vertAlign w:val="subscript"/>
        </w:rPr>
        <w:t>СОБВЗ.</w:t>
      </w:r>
      <w:r w:rsidRPr="00FB6EEF">
        <w:rPr>
          <w:rFonts w:ascii="Times New Roman" w:hAnsi="Times New Roman"/>
          <w:sz w:val="27"/>
          <w:szCs w:val="27"/>
        </w:rPr>
        <w:t xml:space="preserve"> – </w:t>
      </w:r>
      <w:r w:rsidRPr="00FB6EEF">
        <w:rPr>
          <w:rFonts w:ascii="Times New Roman" w:hAnsi="Times New Roman"/>
          <w:sz w:val="28"/>
          <w:szCs w:val="28"/>
        </w:rPr>
        <w:t>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ВЗ</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ВЗ</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ВЗ</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pacing w:before="120"/>
        <w:ind w:firstLine="709"/>
        <w:jc w:val="both"/>
        <w:rPr>
          <w:rFonts w:ascii="Times New Roman" w:hAnsi="Times New Roman"/>
          <w:sz w:val="27"/>
          <w:szCs w:val="27"/>
        </w:rPr>
      </w:pPr>
    </w:p>
    <w:p w:rsidR="009E0055" w:rsidRPr="00FB6EEF" w:rsidRDefault="009E0055" w:rsidP="009E0055">
      <w:pPr>
        <w:pStyle w:val="3"/>
        <w:tabs>
          <w:tab w:val="left" w:pos="0"/>
        </w:tabs>
        <w:spacing w:before="120"/>
        <w:jc w:val="center"/>
        <w:rPr>
          <w:rFonts w:ascii="Times New Roman" w:hAnsi="Times New Roman" w:cs="Times New Roman"/>
          <w:color w:val="auto"/>
          <w:sz w:val="28"/>
          <w:szCs w:val="28"/>
        </w:rPr>
      </w:pPr>
      <w:bookmarkStart w:id="18" w:name="_Toc520924914"/>
      <w:bookmarkStart w:id="19" w:name="_Toc491092188"/>
      <w:r w:rsidRPr="00FB6EEF">
        <w:rPr>
          <w:rFonts w:ascii="Times New Roman" w:hAnsi="Times New Roman" w:cs="Times New Roman"/>
          <w:color w:val="auto"/>
          <w:sz w:val="28"/>
          <w:szCs w:val="28"/>
        </w:rPr>
        <w:t>2.4.10.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bookmarkEnd w:id="18"/>
      <w:r w:rsidRPr="00FB6EEF">
        <w:rPr>
          <w:rFonts w:ascii="Times New Roman" w:hAnsi="Times New Roman" w:cs="Times New Roman"/>
          <w:color w:val="auto"/>
          <w:sz w:val="28"/>
          <w:szCs w:val="28"/>
        </w:rPr>
        <w:t xml:space="preserve"> </w:t>
      </w: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03 02350 01 0000 110</w:t>
      </w:r>
      <w:bookmarkEnd w:id="19"/>
      <w:r w:rsidRPr="00FB6EEF">
        <w:rPr>
          <w:rFonts w:ascii="Times New Roman" w:hAnsi="Times New Roman"/>
          <w:sz w:val="28"/>
          <w:szCs w:val="28"/>
        </w:rPr>
        <w:t>)</w:t>
      </w:r>
    </w:p>
    <w:p w:rsidR="009E0055" w:rsidRPr="00FB6EEF" w:rsidRDefault="009E0055" w:rsidP="009E0055">
      <w:pPr>
        <w:jc w:val="center"/>
        <w:rPr>
          <w:rFonts w:ascii="Times New Roman" w:hAnsi="Times New Roman"/>
          <w:sz w:val="28"/>
          <w:szCs w:val="28"/>
        </w:rPr>
      </w:pPr>
    </w:p>
    <w:p w:rsidR="009E0055" w:rsidRPr="00FB6EEF" w:rsidRDefault="009E0055" w:rsidP="009E0055">
      <w:pPr>
        <w:tabs>
          <w:tab w:val="num" w:pos="0"/>
        </w:tab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акцизов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w:t>
      </w:r>
      <w:r w:rsidRPr="00FB6EEF">
        <w:rPr>
          <w:rFonts w:ascii="Times New Roman" w:hAnsi="Times New Roman"/>
          <w:sz w:val="28"/>
          <w:szCs w:val="28"/>
        </w:rPr>
        <w:lastRenderedPageBreak/>
        <w:t>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(А</w:t>
      </w:r>
      <w:r w:rsidRPr="00FB6EEF">
        <w:rPr>
          <w:rFonts w:ascii="Times New Roman" w:hAnsi="Times New Roman"/>
          <w:sz w:val="28"/>
          <w:szCs w:val="28"/>
          <w:vertAlign w:val="subscript"/>
        </w:rPr>
        <w:t>ВЗи</w:t>
      </w:r>
      <w:r w:rsidRPr="00FB6EEF">
        <w:rPr>
          <w:rFonts w:ascii="Times New Roman" w:hAnsi="Times New Roman"/>
          <w:sz w:val="28"/>
          <w:szCs w:val="28"/>
        </w:rPr>
        <w:t>) определяется исходя из следующего алгоритма расчёта (формуле):</w:t>
      </w:r>
    </w:p>
    <w:p w:rsidR="009E0055" w:rsidRPr="00FB6EEF" w:rsidRDefault="009E0055" w:rsidP="009E0055">
      <w:pPr>
        <w:ind w:firstLine="709"/>
        <w:jc w:val="both"/>
        <w:rPr>
          <w:rFonts w:ascii="Times New Roman" w:hAnsi="Times New Roman"/>
          <w:sz w:val="27"/>
          <w:szCs w:val="27"/>
        </w:rPr>
      </w:pPr>
    </w:p>
    <w:p w:rsidR="009E0055" w:rsidRPr="00FB6EEF" w:rsidRDefault="009E0055" w:rsidP="009E0055">
      <w:pPr>
        <w:spacing w:before="120" w:after="120"/>
        <w:jc w:val="center"/>
        <w:rPr>
          <w:rFonts w:ascii="Times New Roman" w:hAnsi="Times New Roman"/>
          <w:sz w:val="27"/>
          <w:szCs w:val="27"/>
        </w:rPr>
      </w:pPr>
      <w:r w:rsidRPr="00FB6EEF">
        <w:rPr>
          <w:rFonts w:ascii="Times New Roman" w:hAnsi="Times New Roman"/>
          <w:sz w:val="27"/>
          <w:szCs w:val="27"/>
        </w:rPr>
        <w:t>А</w:t>
      </w:r>
      <w:r w:rsidRPr="00FB6EEF">
        <w:rPr>
          <w:rFonts w:ascii="Times New Roman" w:hAnsi="Times New Roman"/>
          <w:sz w:val="27"/>
          <w:szCs w:val="27"/>
          <w:vertAlign w:val="subscript"/>
        </w:rPr>
        <w:t xml:space="preserve">ВЗи </w:t>
      </w:r>
      <w:r w:rsidRPr="00FB6EEF">
        <w:rPr>
          <w:rFonts w:ascii="Times New Roman" w:hAnsi="Times New Roman"/>
          <w:sz w:val="27"/>
          <w:szCs w:val="27"/>
        </w:rPr>
        <w:t>= (∑(О</w:t>
      </w:r>
      <w:r w:rsidRPr="00FB6EEF">
        <w:rPr>
          <w:rFonts w:ascii="Times New Roman" w:hAnsi="Times New Roman"/>
          <w:sz w:val="27"/>
          <w:szCs w:val="27"/>
          <w:vertAlign w:val="subscript"/>
        </w:rPr>
        <w:t>ВЗи</w:t>
      </w:r>
      <w:r w:rsidRPr="00FB6EEF">
        <w:rPr>
          <w:rFonts w:ascii="Times New Roman" w:hAnsi="Times New Roman"/>
          <w:sz w:val="27"/>
          <w:szCs w:val="27"/>
        </w:rPr>
        <w:t>*С</w:t>
      </w:r>
      <w:r w:rsidRPr="00FB6EEF">
        <w:rPr>
          <w:rFonts w:ascii="Times New Roman" w:hAnsi="Times New Roman"/>
          <w:sz w:val="27"/>
          <w:szCs w:val="27"/>
          <w:vertAlign w:val="subscript"/>
        </w:rPr>
        <w:t>ВЗи</w:t>
      </w:r>
      <w:r w:rsidRPr="00FB6EEF">
        <w:rPr>
          <w:rFonts w:ascii="Times New Roman" w:hAnsi="Times New Roman"/>
          <w:sz w:val="27"/>
          <w:szCs w:val="27"/>
        </w:rPr>
        <w:t>)*</w:t>
      </w:r>
      <w:r w:rsidRPr="00FB6EEF">
        <w:rPr>
          <w:rFonts w:ascii="Times New Roman" w:hAnsi="Times New Roman"/>
          <w:sz w:val="27"/>
          <w:szCs w:val="27"/>
          <w:lang w:val="en-US"/>
        </w:rPr>
        <w:t>K</w:t>
      </w:r>
      <w:r w:rsidRPr="00FB6EEF">
        <w:rPr>
          <w:rFonts w:ascii="Times New Roman" w:hAnsi="Times New Roman"/>
          <w:sz w:val="27"/>
          <w:szCs w:val="27"/>
          <w:vertAlign w:val="subscript"/>
        </w:rPr>
        <w:t>СОБВЗи</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ВЗи</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ВЗи</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ВЗи</w:t>
      </w:r>
      <w:r w:rsidRPr="00FB6EEF">
        <w:rPr>
          <w:rFonts w:ascii="Times New Roman" w:hAnsi="Times New Roman"/>
          <w:sz w:val="27"/>
          <w:szCs w:val="27"/>
        </w:rPr>
        <w:t>,</w:t>
      </w:r>
    </w:p>
    <w:p w:rsidR="009E0055" w:rsidRPr="00FB6EEF" w:rsidRDefault="009E0055" w:rsidP="00ED78CF">
      <w:pPr>
        <w:ind w:firstLine="709"/>
        <w:jc w:val="both"/>
        <w:rPr>
          <w:rFonts w:ascii="Times New Roman" w:hAnsi="Times New Roman"/>
          <w:sz w:val="27"/>
          <w:szCs w:val="27"/>
        </w:rPr>
      </w:pPr>
      <w:r w:rsidRPr="00FB6EEF">
        <w:rPr>
          <w:rFonts w:ascii="Times New Roman" w:hAnsi="Times New Roman"/>
          <w:sz w:val="27"/>
          <w:szCs w:val="27"/>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ВЗи</w:t>
      </w:r>
      <w:r w:rsidRPr="00FB6EEF">
        <w:rPr>
          <w:rFonts w:ascii="Times New Roman" w:hAnsi="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ВЗи</w:t>
      </w:r>
      <w:r w:rsidRPr="00FB6EEF">
        <w:rPr>
          <w:rFonts w:ascii="Times New Roman" w:hAnsi="Times New Roman"/>
          <w:sz w:val="28"/>
          <w:szCs w:val="28"/>
        </w:rPr>
        <w:t xml:space="preserve"> – ставка, рублей за 1 литр;</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lang w:val="en-US"/>
        </w:rPr>
        <w:t>K</w:t>
      </w:r>
      <w:r w:rsidRPr="00FB6EEF">
        <w:rPr>
          <w:rFonts w:ascii="Times New Roman" w:hAnsi="Times New Roman"/>
          <w:sz w:val="28"/>
          <w:szCs w:val="28"/>
          <w:vertAlign w:val="subscript"/>
        </w:rPr>
        <w:t>СОБВЗи.</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ВЗи</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ВЗи</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ВЗи</w:t>
      </w:r>
      <w:r w:rsidRPr="00FB6EEF">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jc w:val="center"/>
        <w:rPr>
          <w:rFonts w:ascii="Times New Roman" w:hAnsi="Times New Roman" w:cs="Times New Roman"/>
          <w:bCs w:val="0"/>
          <w:iCs/>
          <w:color w:val="auto"/>
          <w:sz w:val="28"/>
          <w:szCs w:val="28"/>
        </w:rPr>
      </w:pPr>
      <w:bookmarkStart w:id="20" w:name="_Toc520924915"/>
      <w:r w:rsidRPr="00FB6EEF">
        <w:rPr>
          <w:rStyle w:val="FontStyle129"/>
          <w:b/>
          <w:i w:val="0"/>
          <w:color w:val="auto"/>
          <w:sz w:val="28"/>
          <w:szCs w:val="28"/>
        </w:rPr>
        <w:t xml:space="preserve">2.3.11. Акцизы на пиво, производимое </w:t>
      </w:r>
      <w:r w:rsidRPr="00FB6EEF">
        <w:rPr>
          <w:rStyle w:val="FontStyle129"/>
          <w:b/>
          <w:i w:val="0"/>
          <w:color w:val="auto"/>
          <w:sz w:val="28"/>
          <w:szCs w:val="28"/>
        </w:rPr>
        <w:br/>
        <w:t>на территории Российской Федерации</w:t>
      </w:r>
      <w:bookmarkEnd w:id="20"/>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03 02100 01 0000 110)</w:t>
      </w:r>
    </w:p>
    <w:p w:rsidR="009E0055" w:rsidRPr="00FB6EEF" w:rsidRDefault="009E0055" w:rsidP="009E0055">
      <w:pPr>
        <w:widowControl w:val="0"/>
        <w:autoSpaceDE w:val="0"/>
        <w:autoSpaceDN w:val="0"/>
        <w:adjustRightInd w:val="0"/>
        <w:jc w:val="center"/>
        <w:rPr>
          <w:rFonts w:ascii="Times New Roman" w:hAnsi="Times New Roman"/>
          <w:sz w:val="28"/>
          <w:szCs w:val="28"/>
        </w:rPr>
      </w:pPr>
    </w:p>
    <w:p w:rsidR="009E0055" w:rsidRPr="00FB6EEF" w:rsidRDefault="009E0055" w:rsidP="009E0055">
      <w:pPr>
        <w:pStyle w:val="Style52"/>
        <w:widowControl/>
        <w:ind w:firstLine="709"/>
        <w:jc w:val="both"/>
        <w:rPr>
          <w:sz w:val="28"/>
          <w:szCs w:val="28"/>
        </w:rPr>
      </w:pPr>
      <w:r w:rsidRPr="00FB6EEF">
        <w:rPr>
          <w:sz w:val="28"/>
          <w:szCs w:val="28"/>
        </w:rPr>
        <w:t>Информация, используемая для расчета прогноза поступлений акцизов на пиво, производимое на территории Российской Федерации, 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5-ПВ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пиво»,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lastRenderedPageBreak/>
        <w:t xml:space="preserve">Расчет прогнозного объема поступлений акцизов </w:t>
      </w:r>
      <w:r w:rsidRPr="00FB6EEF">
        <w:rPr>
          <w:rFonts w:ascii="Times New Roman" w:hAnsi="Times New Roman"/>
          <w:sz w:val="28"/>
          <w:szCs w:val="28"/>
        </w:rPr>
        <w:t xml:space="preserve">на пиво </w:t>
      </w:r>
      <w:r w:rsidRPr="00FB6EEF">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акцизов</w:t>
      </w:r>
      <w:r w:rsidRPr="00FB6EEF">
        <w:rPr>
          <w:sz w:val="28"/>
          <w:szCs w:val="28"/>
        </w:rPr>
        <w:t xml:space="preserve"> </w:t>
      </w:r>
      <w:r w:rsidRPr="00FB6EEF">
        <w:rPr>
          <w:rStyle w:val="FontStyle129"/>
          <w:b w:val="0"/>
          <w:i w:val="0"/>
          <w:sz w:val="28"/>
          <w:szCs w:val="28"/>
        </w:rPr>
        <w:t>на пиво</w:t>
      </w:r>
      <w:r w:rsidRPr="00FB6EEF">
        <w:rPr>
          <w:rFonts w:ascii="Times New Roman" w:hAnsi="Times New Roman"/>
          <w:sz w:val="28"/>
          <w:szCs w:val="28"/>
        </w:rPr>
        <w:t xml:space="preserve"> (</w:t>
      </w: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ПВ</w:t>
      </w:r>
      <w:r w:rsidRPr="00FB6EEF">
        <w:rPr>
          <w:rFonts w:ascii="Times New Roman" w:hAnsi="Times New Roman"/>
          <w:sz w:val="28"/>
          <w:szCs w:val="28"/>
        </w:rPr>
        <w:t>) в соответствующий уровень бюджета рассчитывается по следующей формуле:</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ПВ</w:t>
      </w: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ПВ</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ПВ</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СОБПВ</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ПВ</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ПВ</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ПВ</w:t>
      </w:r>
      <w:r w:rsidRPr="00FB6EEF">
        <w:rPr>
          <w:rFonts w:ascii="Times New Roman" w:eastAsia="Calibri" w:hAnsi="Times New Roman"/>
          <w:sz w:val="28"/>
          <w:szCs w:val="28"/>
          <w:lang w:eastAsia="en-US"/>
        </w:rPr>
        <w:t>,</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ПВ</w:t>
      </w:r>
      <w:r w:rsidRPr="00FB6EEF">
        <w:rPr>
          <w:rFonts w:ascii="Times New Roman" w:eastAsia="Calibri" w:hAnsi="Times New Roman"/>
          <w:sz w:val="28"/>
          <w:szCs w:val="28"/>
          <w:lang w:eastAsia="en-US"/>
        </w:rPr>
        <w:t xml:space="preserve"> – прогнозный объем реализации пива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очередной финансовый год, л.;</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ПВ </w:t>
      </w:r>
      <w:r w:rsidRPr="00FB6EEF">
        <w:rPr>
          <w:rFonts w:ascii="Times New Roman" w:eastAsia="Calibri" w:hAnsi="Times New Roman"/>
          <w:sz w:val="28"/>
          <w:szCs w:val="28"/>
          <w:lang w:eastAsia="en-US"/>
        </w:rPr>
        <w:t>– налоговая ставка акциза, рублей за 1 литр;</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СОБПВ</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ПВ</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ПВ</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ПВ</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pStyle w:val="3"/>
        <w:jc w:val="center"/>
        <w:rPr>
          <w:rStyle w:val="FontStyle129"/>
          <w:b/>
          <w:i w:val="0"/>
          <w:color w:val="auto"/>
          <w:sz w:val="28"/>
          <w:szCs w:val="28"/>
        </w:rPr>
      </w:pPr>
      <w:bookmarkStart w:id="21" w:name="_Toc520924916"/>
      <w:r w:rsidRPr="00FB6EEF">
        <w:rPr>
          <w:rStyle w:val="FontStyle129"/>
          <w:b/>
          <w:i w:val="0"/>
          <w:color w:val="auto"/>
          <w:sz w:val="28"/>
          <w:szCs w:val="28"/>
        </w:rPr>
        <w:t xml:space="preserve">2.3.12. Акцизы на алкогольную продукцию с объемной долей </w:t>
      </w:r>
      <w:r w:rsidRPr="00FB6EEF">
        <w:rPr>
          <w:rFonts w:ascii="Cambria" w:hAnsi="Cambria"/>
          <w:sz w:val="27"/>
          <w:szCs w:val="27"/>
        </w:rPr>
        <w:br/>
      </w:r>
      <w:r w:rsidRPr="00FB6EEF">
        <w:rPr>
          <w:rStyle w:val="FontStyle129"/>
          <w:b/>
          <w:i w:val="0"/>
          <w:color w:val="auto"/>
          <w:sz w:val="28"/>
          <w:szCs w:val="28"/>
        </w:rPr>
        <w:t xml:space="preserve">этилового спирта свыше 9 процентов (за исключением пива, вин, </w:t>
      </w:r>
      <w:r w:rsidRPr="00FB6EEF">
        <w:rPr>
          <w:rFonts w:ascii="Cambria" w:hAnsi="Cambria"/>
          <w:sz w:val="27"/>
          <w:szCs w:val="27"/>
        </w:rPr>
        <w:br/>
      </w:r>
      <w:r w:rsidRPr="00FB6EEF">
        <w:rPr>
          <w:rStyle w:val="FontStyle129"/>
          <w:b/>
          <w:i w:val="0"/>
          <w:color w:val="auto"/>
          <w:sz w:val="28"/>
          <w:szCs w:val="28"/>
        </w:rPr>
        <w:t xml:space="preserve">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w:t>
      </w:r>
      <w:r w:rsidRPr="00FB6EEF">
        <w:rPr>
          <w:rFonts w:ascii="Cambria" w:hAnsi="Cambria"/>
          <w:sz w:val="27"/>
          <w:szCs w:val="27"/>
        </w:rPr>
        <w:br/>
      </w:r>
      <w:r w:rsidRPr="00FB6EEF">
        <w:rPr>
          <w:rStyle w:val="FontStyle129"/>
          <w:b/>
          <w:i w:val="0"/>
          <w:color w:val="auto"/>
          <w:sz w:val="28"/>
          <w:szCs w:val="28"/>
        </w:rPr>
        <w:t>или иного фруктового сусла, и (или) винного дистиллята, и (или) фруктового дистиллята), производимую на территории  Российской Федерации</w:t>
      </w:r>
      <w:bookmarkEnd w:id="21"/>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03 02110 01 0000 110)</w:t>
      </w:r>
    </w:p>
    <w:p w:rsidR="009E0055" w:rsidRPr="00FB6EEF" w:rsidRDefault="009E0055" w:rsidP="009E0055">
      <w:pPr>
        <w:widowControl w:val="0"/>
        <w:autoSpaceDE w:val="0"/>
        <w:autoSpaceDN w:val="0"/>
        <w:adjustRightInd w:val="0"/>
        <w:jc w:val="center"/>
        <w:rPr>
          <w:rFonts w:ascii="Times New Roman" w:hAnsi="Times New Roman"/>
          <w:sz w:val="28"/>
          <w:szCs w:val="28"/>
        </w:rPr>
      </w:pPr>
    </w:p>
    <w:p w:rsidR="009E0055" w:rsidRPr="00FB6EEF" w:rsidRDefault="009E0055" w:rsidP="009E0055">
      <w:pPr>
        <w:pStyle w:val="Style52"/>
        <w:widowControl/>
        <w:ind w:firstLine="709"/>
        <w:jc w:val="both"/>
        <w:rPr>
          <w:sz w:val="28"/>
          <w:szCs w:val="28"/>
        </w:rPr>
      </w:pPr>
      <w:r w:rsidRPr="00FB6EEF">
        <w:rPr>
          <w:sz w:val="28"/>
          <w:szCs w:val="28"/>
        </w:rPr>
        <w:t>Информация, используемая для расчета прогноза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w:t>
      </w:r>
      <w:r w:rsidRPr="00FB6EEF">
        <w:rPr>
          <w:rFonts w:ascii="Times New Roman" w:hAnsi="Times New Roman"/>
          <w:sz w:val="28"/>
          <w:szCs w:val="28"/>
        </w:rP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FB6EEF">
        <w:rPr>
          <w:sz w:val="28"/>
          <w:szCs w:val="28"/>
        </w:rPr>
        <w:t xml:space="preserve"> </w:t>
      </w:r>
      <w:r w:rsidRPr="00FB6EEF">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акцизов на алкогольную продукцию с объемной долей этилового спирта свыше 9 процентов</w:t>
      </w:r>
      <w:r w:rsidRPr="00FB6EEF">
        <w:rPr>
          <w:sz w:val="28"/>
          <w:szCs w:val="28"/>
        </w:rPr>
        <w:t xml:space="preserve"> (</w:t>
      </w: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АЛсв9%</w:t>
      </w:r>
      <w:r w:rsidRPr="00FB6EEF">
        <w:rPr>
          <w:rFonts w:ascii="Times New Roman" w:eastAsia="Calibri" w:hAnsi="Times New Roman"/>
          <w:sz w:val="28"/>
          <w:szCs w:val="28"/>
          <w:lang w:eastAsia="en-US"/>
        </w:rPr>
        <w:t>)</w:t>
      </w:r>
      <w:r w:rsidRPr="00FB6EEF">
        <w:rPr>
          <w:rFonts w:ascii="Times New Roman" w:eastAsia="Calibri" w:hAnsi="Times New Roman"/>
          <w:sz w:val="28"/>
          <w:szCs w:val="28"/>
          <w:vertAlign w:val="subscript"/>
          <w:lang w:eastAsia="en-US"/>
        </w:rPr>
        <w:t xml:space="preserve"> </w:t>
      </w:r>
      <w:r w:rsidRPr="00FB6EEF">
        <w:rPr>
          <w:rFonts w:ascii="Times New Roman" w:hAnsi="Times New Roman"/>
          <w:sz w:val="28"/>
          <w:szCs w:val="28"/>
        </w:rPr>
        <w:t>в соответствующий уровень бюджета рассчитывается по следующей формуле:</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АЛсв9%</w:t>
      </w: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 xml:space="preserve">АЛсв9% </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АЛсв9% </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 xml:space="preserve">СОБАЛсв9% </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 xml:space="preserve"> АЛсв9% </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АЛсв9%</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АЛсв9%</w:t>
      </w:r>
      <w:r w:rsidRPr="00FB6EEF">
        <w:rPr>
          <w:rFonts w:ascii="Times New Roman" w:eastAsia="Calibri" w:hAnsi="Times New Roman"/>
          <w:sz w:val="28"/>
          <w:szCs w:val="28"/>
          <w:lang w:eastAsia="en-US"/>
        </w:rPr>
        <w:t>,</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 xml:space="preserve">АЛсв9% </w:t>
      </w:r>
      <w:r w:rsidRPr="00FB6EEF">
        <w:rPr>
          <w:rFonts w:ascii="Times New Roman" w:eastAsia="Calibri" w:hAnsi="Times New Roman"/>
          <w:sz w:val="28"/>
          <w:szCs w:val="28"/>
          <w:lang w:eastAsia="en-US"/>
        </w:rPr>
        <w:t xml:space="preserve"> – прогнозный объем реализации алкогольной продукции с объемной долей этилового спирта свыше 9%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очередной финансовый год, л.;</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АЛсв9%  </w:t>
      </w:r>
      <w:r w:rsidRPr="00FB6EEF">
        <w:rPr>
          <w:rFonts w:ascii="Times New Roman" w:eastAsia="Calibri" w:hAnsi="Times New Roman"/>
          <w:sz w:val="28"/>
          <w:szCs w:val="28"/>
          <w:lang w:eastAsia="en-US"/>
        </w:rPr>
        <w:t>– налоговая ставка акциза, рублей за 1 литр безводного этилового спирта, содержащегося в подакцизном товаре;</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w:t>
      </w:r>
      <w:r w:rsidRPr="00FB6EEF">
        <w:rPr>
          <w:rFonts w:ascii="Times New Roman" w:eastAsia="Calibri" w:hAnsi="Times New Roman"/>
          <w:sz w:val="28"/>
          <w:szCs w:val="28"/>
          <w:vertAlign w:val="subscript"/>
          <w:lang w:eastAsia="en-US"/>
        </w:rPr>
        <w:t xml:space="preserve">АЛсв9% </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 xml:space="preserve"> АЛсв9% </w:t>
      </w:r>
      <w:r w:rsidRPr="00FB6EEF">
        <w:rPr>
          <w:rFonts w:ascii="Times New Roman" w:eastAsia="Calibri" w:hAnsi="Times New Roman"/>
          <w:sz w:val="28"/>
          <w:szCs w:val="28"/>
          <w:lang w:eastAsia="en-US"/>
        </w:rPr>
        <w:t xml:space="preserve"> –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eastAsia="Calibri" w:hAnsi="Times New Roman"/>
          <w:sz w:val="28"/>
          <w:szCs w:val="28"/>
          <w:vertAlign w:val="subscript"/>
          <w:lang w:eastAsia="en-US"/>
        </w:rPr>
        <w:t xml:space="preserve">АЛсв9% </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eastAsia="Calibri" w:hAnsi="Times New Roman"/>
          <w:sz w:val="28"/>
          <w:szCs w:val="28"/>
          <w:vertAlign w:val="subscript"/>
          <w:lang w:eastAsia="en-US"/>
        </w:rPr>
        <w:t xml:space="preserve">АЛсв9% </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ind w:firstLine="709"/>
        <w:jc w:val="center"/>
        <w:rPr>
          <w:rFonts w:ascii="Times New Roman" w:hAnsi="Times New Roman"/>
          <w:sz w:val="28"/>
          <w:szCs w:val="28"/>
          <w:vertAlign w:val="subscript"/>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АЛсв9%</w:t>
      </w:r>
      <w:r w:rsidRPr="00FB6EEF">
        <w:rPr>
          <w:rFonts w:ascii="Times New Roman" w:hAnsi="Times New Roman"/>
          <w:sz w:val="28"/>
          <w:szCs w:val="28"/>
          <w:vertAlign w:val="subscript"/>
        </w:rPr>
        <w:t xml:space="preserve"> = </w:t>
      </w:r>
      <w:r w:rsidRPr="00FB6EEF">
        <w:rPr>
          <w:rFonts w:ascii="Times New Roman" w:hAnsi="Times New Roman"/>
          <w:sz w:val="28"/>
          <w:szCs w:val="28"/>
        </w:rPr>
        <w:t>О</w:t>
      </w:r>
      <w:r w:rsidRPr="00FB6EEF">
        <w:rPr>
          <w:rFonts w:ascii="Times New Roman" w:hAnsi="Times New Roman"/>
          <w:sz w:val="28"/>
          <w:szCs w:val="28"/>
          <w:vertAlign w:val="subscript"/>
        </w:rPr>
        <w:t>АЛ*</w:t>
      </w:r>
      <w:r w:rsidRPr="00FB6EEF">
        <w:rPr>
          <w:rFonts w:ascii="Times New Roman" w:hAnsi="Times New Roman"/>
          <w:sz w:val="28"/>
          <w:szCs w:val="28"/>
        </w:rPr>
        <w:t xml:space="preserve"> </w:t>
      </w:r>
      <w:r w:rsidRPr="00FB6EEF">
        <w:rPr>
          <w:rFonts w:ascii="Times New Roman" w:hAnsi="Times New Roman"/>
          <w:sz w:val="28"/>
          <w:szCs w:val="28"/>
          <w:lang w:val="en-US"/>
        </w:rPr>
        <w:t>K</w:t>
      </w:r>
      <w:r w:rsidRPr="00FB6EEF">
        <w:rPr>
          <w:rFonts w:ascii="Times New Roman" w:hAnsi="Times New Roman"/>
          <w:sz w:val="28"/>
          <w:szCs w:val="28"/>
          <w:vertAlign w:val="subscript"/>
        </w:rPr>
        <w:t>АЛсв9%</w:t>
      </w:r>
      <w:r w:rsidRPr="00FB6EEF">
        <w:rPr>
          <w:rFonts w:ascii="Times New Roman" w:hAnsi="Times New Roman"/>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 xml:space="preserve">АЛ </w:t>
      </w:r>
      <w:r w:rsidRPr="00FB6EEF">
        <w:rPr>
          <w:rFonts w:ascii="Times New Roman" w:hAnsi="Times New Roman"/>
          <w:sz w:val="28"/>
          <w:szCs w:val="28"/>
        </w:rPr>
        <w:t>– налогооблагаемый объем алкогольной продукции с объемной долей этилового спирта свыше 9%, л.;</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lang w:val="en-US"/>
        </w:rPr>
        <w:t>K</w:t>
      </w:r>
      <w:r w:rsidRPr="00FB6EEF">
        <w:rPr>
          <w:rFonts w:ascii="Times New Roman" w:hAnsi="Times New Roman"/>
          <w:sz w:val="28"/>
          <w:szCs w:val="28"/>
          <w:vertAlign w:val="subscript"/>
        </w:rPr>
        <w:t xml:space="preserve">АЛсв9% </w:t>
      </w:r>
      <w:r w:rsidRPr="00FB6EEF">
        <w:rPr>
          <w:rFonts w:ascii="Times New Roman" w:hAnsi="Times New Roman"/>
          <w:sz w:val="28"/>
          <w:szCs w:val="28"/>
        </w:rPr>
        <w:t>– 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22" w:name="_Toc520924917"/>
      <w:r w:rsidRPr="00FB6EEF">
        <w:rPr>
          <w:rStyle w:val="FontStyle129"/>
          <w:b/>
          <w:i w:val="0"/>
          <w:color w:val="auto"/>
          <w:sz w:val="28"/>
          <w:szCs w:val="28"/>
        </w:rPr>
        <w:t>2.3.13. Акцизы на сидр, пуаре, медовуху, производимые</w:t>
      </w:r>
      <w:r w:rsidRPr="00FB6EEF">
        <w:rPr>
          <w:rFonts w:ascii="Cambria" w:hAnsi="Cambria"/>
          <w:sz w:val="27"/>
          <w:szCs w:val="27"/>
        </w:rPr>
        <w:br/>
      </w:r>
      <w:r w:rsidRPr="00FB6EEF">
        <w:rPr>
          <w:rStyle w:val="FontStyle129"/>
          <w:b/>
          <w:i w:val="0"/>
          <w:color w:val="auto"/>
          <w:sz w:val="28"/>
          <w:szCs w:val="28"/>
        </w:rPr>
        <w:t xml:space="preserve"> на территории Российской Федерации</w:t>
      </w:r>
      <w:bookmarkEnd w:id="22"/>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03 02120 01 0000 110)</w:t>
      </w:r>
    </w:p>
    <w:p w:rsidR="009E0055" w:rsidRPr="00FB6EEF" w:rsidRDefault="009E0055" w:rsidP="009E0055">
      <w:pPr>
        <w:widowControl w:val="0"/>
        <w:autoSpaceDE w:val="0"/>
        <w:autoSpaceDN w:val="0"/>
        <w:adjustRightInd w:val="0"/>
        <w:jc w:val="center"/>
        <w:rPr>
          <w:rStyle w:val="FontStyle129"/>
          <w:rFonts w:eastAsiaTheme="majorEastAsia"/>
          <w:i w:val="0"/>
          <w:sz w:val="28"/>
          <w:szCs w:val="28"/>
        </w:rPr>
      </w:pPr>
    </w:p>
    <w:p w:rsidR="009E0055" w:rsidRPr="00FB6EEF" w:rsidRDefault="009E0055" w:rsidP="009E0055">
      <w:pPr>
        <w:pStyle w:val="Style52"/>
        <w:widowControl/>
        <w:ind w:firstLine="709"/>
        <w:jc w:val="both"/>
        <w:rPr>
          <w:sz w:val="28"/>
          <w:szCs w:val="28"/>
        </w:rPr>
      </w:pPr>
      <w:r w:rsidRPr="00FB6EEF">
        <w:rPr>
          <w:sz w:val="28"/>
          <w:szCs w:val="28"/>
        </w:rPr>
        <w:t>Информация, используемая для расчета прогноза поступлений акцизов на сидр, пуаре, медовуху, производимые на территории Российской Федерации, 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w:t>
      </w:r>
      <w:r w:rsidRPr="00FB6EEF">
        <w:rPr>
          <w:rFonts w:ascii="Times New Roman" w:hAnsi="Times New Roman"/>
          <w:sz w:val="28"/>
          <w:szCs w:val="28"/>
        </w:rPr>
        <w:t>акцизов</w:t>
      </w:r>
      <w:r w:rsidRPr="00FB6EEF">
        <w:rPr>
          <w:sz w:val="28"/>
          <w:szCs w:val="28"/>
        </w:rPr>
        <w:t xml:space="preserve"> </w:t>
      </w:r>
      <w:r w:rsidRPr="00FB6EEF">
        <w:rPr>
          <w:rFonts w:ascii="Times New Roman" w:hAnsi="Times New Roman"/>
          <w:sz w:val="28"/>
          <w:szCs w:val="28"/>
        </w:rPr>
        <w:t>на сидр, пуаре, медовуху</w:t>
      </w:r>
      <w:r w:rsidRPr="00FB6EEF">
        <w:rPr>
          <w:sz w:val="28"/>
          <w:szCs w:val="28"/>
        </w:rPr>
        <w:t xml:space="preserve"> </w:t>
      </w:r>
      <w:r w:rsidRPr="00FB6EEF">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акцизов на сидр, пуаре, медовуху (</w:t>
      </w: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сидр</w:t>
      </w:r>
      <w:r w:rsidRPr="00FB6EEF">
        <w:rPr>
          <w:rFonts w:ascii="Times New Roman" w:hAnsi="Times New Roman"/>
          <w:sz w:val="28"/>
          <w:szCs w:val="28"/>
        </w:rPr>
        <w:t>) в соответствующий уровень бюджета рассчитывается по следующей формуле:</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сидр</w:t>
      </w: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сидр</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сидр)</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СОБсидр</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сидр</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сидр</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сидр</w:t>
      </w:r>
      <w:r w:rsidRPr="00FB6EEF">
        <w:rPr>
          <w:rFonts w:ascii="Times New Roman" w:eastAsia="Calibri" w:hAnsi="Times New Roman"/>
          <w:sz w:val="28"/>
          <w:szCs w:val="28"/>
          <w:lang w:eastAsia="en-US"/>
        </w:rPr>
        <w:t>,</w:t>
      </w: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сидр</w:t>
      </w:r>
      <w:r w:rsidRPr="00FB6EEF">
        <w:rPr>
          <w:rFonts w:ascii="Times New Roman" w:eastAsia="Calibri" w:hAnsi="Times New Roman"/>
          <w:sz w:val="28"/>
          <w:szCs w:val="28"/>
          <w:lang w:eastAsia="en-US"/>
        </w:rPr>
        <w:t xml:space="preserve"> – прогнозный объем реализации </w:t>
      </w:r>
      <w:r w:rsidRPr="00FB6EEF">
        <w:rPr>
          <w:rFonts w:ascii="Times New Roman" w:hAnsi="Times New Roman"/>
          <w:sz w:val="28"/>
          <w:szCs w:val="28"/>
        </w:rPr>
        <w:t>сидра, пуаре, медовухи</w:t>
      </w:r>
      <w:r w:rsidRPr="00FB6EEF">
        <w:rPr>
          <w:rFonts w:ascii="Times New Roman" w:eastAsia="Calibri" w:hAnsi="Times New Roman"/>
          <w:sz w:val="28"/>
          <w:szCs w:val="28"/>
          <w:lang w:eastAsia="en-US"/>
        </w:rPr>
        <w:t xml:space="preserve">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очередной финансовый год, л.;</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сидр </w:t>
      </w:r>
      <w:r w:rsidRPr="00FB6EEF">
        <w:rPr>
          <w:rFonts w:ascii="Times New Roman" w:eastAsia="Calibri" w:hAnsi="Times New Roman"/>
          <w:sz w:val="28"/>
          <w:szCs w:val="28"/>
          <w:lang w:eastAsia="en-US"/>
        </w:rPr>
        <w:t>– налоговая ставка акциза, рублей за 1 литр;</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w:t>
      </w:r>
      <w:r w:rsidRPr="00FB6EEF">
        <w:rPr>
          <w:rFonts w:ascii="Times New Roman" w:eastAsia="Calibri" w:hAnsi="Times New Roman"/>
          <w:sz w:val="28"/>
          <w:szCs w:val="28"/>
          <w:vertAlign w:val="subscript"/>
          <w:lang w:eastAsia="en-US"/>
        </w:rPr>
        <w:t>сидр</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сидр</w:t>
      </w:r>
      <w:r w:rsidRPr="00FB6EEF">
        <w:rPr>
          <w:rFonts w:ascii="Times New Roman" w:hAnsi="Times New Roman"/>
          <w:sz w:val="28"/>
          <w:szCs w:val="28"/>
        </w:rPr>
        <w:t xml:space="preserve"> </w:t>
      </w:r>
      <w:r w:rsidRPr="00FB6EEF">
        <w:rPr>
          <w:rFonts w:ascii="Times New Roman" w:eastAsia="Calibri" w:hAnsi="Times New Roman"/>
          <w:sz w:val="28"/>
          <w:szCs w:val="28"/>
          <w:lang w:eastAsia="en-US"/>
        </w:rPr>
        <w:t>–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eastAsia="Calibri" w:hAnsi="Times New Roman"/>
          <w:sz w:val="28"/>
          <w:szCs w:val="28"/>
          <w:vertAlign w:val="subscript"/>
          <w:lang w:eastAsia="en-US"/>
        </w:rPr>
        <w:t>сидр</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eastAsia="Calibri" w:hAnsi="Times New Roman"/>
          <w:sz w:val="28"/>
          <w:szCs w:val="28"/>
          <w:vertAlign w:val="subscript"/>
          <w:lang w:eastAsia="en-US"/>
        </w:rPr>
        <w:t>сидр</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jc w:val="center"/>
        <w:rPr>
          <w:rStyle w:val="FontStyle129"/>
          <w:b/>
          <w:color w:val="auto"/>
          <w:sz w:val="28"/>
          <w:szCs w:val="28"/>
        </w:rPr>
      </w:pPr>
      <w:bookmarkStart w:id="23" w:name="_Toc520924918"/>
      <w:r w:rsidRPr="00FB6EEF">
        <w:rPr>
          <w:rStyle w:val="FontStyle129"/>
          <w:b/>
          <w:i w:val="0"/>
          <w:color w:val="auto"/>
          <w:sz w:val="28"/>
          <w:szCs w:val="28"/>
        </w:rPr>
        <w:t>2.3.14. Акцизы на алкогольную продукцию с объемной долей</w:t>
      </w:r>
      <w:r w:rsidRPr="00FB6EEF">
        <w:rPr>
          <w:rStyle w:val="FontStyle129"/>
          <w:b/>
          <w:i w:val="0"/>
          <w:color w:val="auto"/>
          <w:sz w:val="28"/>
          <w:szCs w:val="28"/>
        </w:rPr>
        <w:br/>
        <w:t xml:space="preserve"> этилового спирта до 9 процентов </w:t>
      </w:r>
      <w:r w:rsidRPr="00FB6EEF">
        <w:rPr>
          <w:rFonts w:ascii="Times New Roman" w:hAnsi="Times New Roman" w:cs="Times New Roman"/>
          <w:color w:val="auto"/>
          <w:sz w:val="28"/>
          <w:szCs w:val="28"/>
        </w:rPr>
        <w:t xml:space="preserve">включительно (за исключением </w:t>
      </w:r>
      <w:r w:rsidRPr="00FB6EEF">
        <w:rPr>
          <w:rStyle w:val="FontStyle129"/>
          <w:b/>
          <w:i w:val="0"/>
          <w:color w:val="auto"/>
          <w:sz w:val="28"/>
          <w:szCs w:val="28"/>
        </w:rPr>
        <w:br/>
      </w:r>
      <w:r w:rsidRPr="00FB6EEF">
        <w:rPr>
          <w:rFonts w:ascii="Times New Roman" w:hAnsi="Times New Roman" w:cs="Times New Roman"/>
          <w:color w:val="auto"/>
          <w:sz w:val="28"/>
          <w:szCs w:val="28"/>
        </w:rPr>
        <w:t>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bookmarkEnd w:id="23"/>
      <w:r w:rsidRPr="00FB6EEF">
        <w:rPr>
          <w:rStyle w:val="FontStyle129"/>
          <w:b/>
          <w:color w:val="auto"/>
          <w:sz w:val="28"/>
          <w:szCs w:val="28"/>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03 02130 01 0000 110)</w:t>
      </w:r>
    </w:p>
    <w:p w:rsidR="009E0055" w:rsidRPr="00FB6EEF" w:rsidRDefault="009E0055" w:rsidP="009E0055">
      <w:pPr>
        <w:widowControl w:val="0"/>
        <w:autoSpaceDE w:val="0"/>
        <w:autoSpaceDN w:val="0"/>
        <w:adjustRightInd w:val="0"/>
        <w:jc w:val="center"/>
        <w:rPr>
          <w:rFonts w:ascii="Times New Roman" w:hAnsi="Times New Roman"/>
          <w:sz w:val="28"/>
          <w:szCs w:val="28"/>
        </w:rPr>
      </w:pPr>
    </w:p>
    <w:p w:rsidR="009E0055" w:rsidRPr="00FB6EEF" w:rsidRDefault="009E0055" w:rsidP="009E0055">
      <w:pPr>
        <w:pStyle w:val="Style52"/>
        <w:widowControl/>
        <w:ind w:firstLine="709"/>
        <w:jc w:val="both"/>
        <w:rPr>
          <w:sz w:val="28"/>
          <w:szCs w:val="28"/>
        </w:rPr>
      </w:pPr>
      <w:r w:rsidRPr="00FB6EEF">
        <w:rPr>
          <w:sz w:val="28"/>
          <w:szCs w:val="28"/>
        </w:rPr>
        <w:t>Информация, используемая для расчета прогноза поступлений акцизов на алкогольную продукцию с объемной долей этилового спирта до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налоговая отчетность по форме  5-АЛ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акцизам на спирт, алкогольную и спиртосодержащую продукцию»,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w:t>
      </w:r>
      <w:r w:rsidRPr="00FB6EEF">
        <w:rPr>
          <w:rFonts w:ascii="Times New Roman" w:hAnsi="Times New Roman"/>
          <w:sz w:val="28"/>
          <w:szCs w:val="28"/>
        </w:rPr>
        <w:t>акцизов на алкогольную продукцию с объемной долей этилового спирта до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FB6EEF">
        <w:rPr>
          <w:sz w:val="28"/>
          <w:szCs w:val="28"/>
        </w:rPr>
        <w:t xml:space="preserve"> </w:t>
      </w:r>
      <w:r w:rsidRPr="00FB6EEF">
        <w:rPr>
          <w:rFonts w:ascii="Times New Roman" w:eastAsia="Calibri" w:hAnsi="Times New Roman"/>
          <w:sz w:val="28"/>
          <w:szCs w:val="28"/>
          <w:lang w:eastAsia="en-US"/>
        </w:rPr>
        <w:t>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акцизов на алкогольную продукцию с объемной долей этилового спирта до 9 процентов (</w:t>
      </w: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АЛдо9%</w:t>
      </w:r>
      <w:r w:rsidRPr="00FB6EEF">
        <w:rPr>
          <w:rFonts w:ascii="Times New Roman" w:eastAsia="Calibri" w:hAnsi="Times New Roman"/>
          <w:sz w:val="28"/>
          <w:szCs w:val="28"/>
          <w:lang w:eastAsia="en-US"/>
        </w:rPr>
        <w:t>)</w:t>
      </w:r>
      <w:r w:rsidRPr="00FB6EEF">
        <w:rPr>
          <w:sz w:val="28"/>
          <w:szCs w:val="28"/>
        </w:rPr>
        <w:t xml:space="preserve"> </w:t>
      </w:r>
      <w:r w:rsidRPr="00FB6EEF">
        <w:rPr>
          <w:rFonts w:ascii="Times New Roman" w:hAnsi="Times New Roman"/>
          <w:sz w:val="28"/>
          <w:szCs w:val="28"/>
        </w:rPr>
        <w:t>в соответствующий уровень бюджета рассчитывается по следующей формуле:</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А</w:t>
      </w:r>
      <w:r w:rsidRPr="00FB6EEF">
        <w:rPr>
          <w:rFonts w:ascii="Times New Roman" w:eastAsia="Calibri" w:hAnsi="Times New Roman"/>
          <w:sz w:val="28"/>
          <w:szCs w:val="28"/>
          <w:vertAlign w:val="subscript"/>
          <w:lang w:eastAsia="en-US"/>
        </w:rPr>
        <w:t>АЛдо9%</w:t>
      </w: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 xml:space="preserve">АЛдо9% </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АЛдо9% </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 xml:space="preserve">СОБАЛдо9% </w:t>
      </w: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 xml:space="preserve"> АЛдо9%</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АЛдо9%</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АЛдо9%</w:t>
      </w:r>
      <w:r w:rsidRPr="00FB6EEF">
        <w:rPr>
          <w:rFonts w:ascii="Times New Roman" w:eastAsia="Calibri" w:hAnsi="Times New Roman"/>
          <w:sz w:val="28"/>
          <w:szCs w:val="28"/>
          <w:lang w:eastAsia="en-US"/>
        </w:rPr>
        <w:t xml:space="preserve">, </w:t>
      </w:r>
    </w:p>
    <w:p w:rsidR="00ED78CF" w:rsidRPr="00FB6EEF" w:rsidRDefault="00ED78CF" w:rsidP="00ED78CF">
      <w:pPr>
        <w:widowControl w:val="0"/>
        <w:autoSpaceDE w:val="0"/>
        <w:autoSpaceDN w:val="0"/>
        <w:adjustRightInd w:val="0"/>
        <w:ind w:firstLine="709"/>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w:t>
      </w:r>
      <w:r w:rsidRPr="00FB6EEF">
        <w:rPr>
          <w:rFonts w:ascii="Times New Roman" w:eastAsia="Calibri" w:hAnsi="Times New Roman"/>
          <w:sz w:val="28"/>
          <w:szCs w:val="28"/>
          <w:vertAlign w:val="subscript"/>
          <w:lang w:eastAsia="en-US"/>
        </w:rPr>
        <w:t xml:space="preserve">АЛдо9% </w:t>
      </w:r>
      <w:r w:rsidRPr="00FB6EEF">
        <w:rPr>
          <w:rFonts w:ascii="Times New Roman" w:eastAsia="Calibri" w:hAnsi="Times New Roman"/>
          <w:sz w:val="28"/>
          <w:szCs w:val="28"/>
          <w:lang w:eastAsia="en-US"/>
        </w:rPr>
        <w:t xml:space="preserve"> – прогнозный объем реализации алкогольной продукции с объемной долей этилового спирта до 9%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очередной финансовый год, л.;</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 xml:space="preserve">АЛдо9%  </w:t>
      </w:r>
      <w:r w:rsidRPr="00FB6EEF">
        <w:rPr>
          <w:rFonts w:ascii="Times New Roman" w:eastAsia="Calibri" w:hAnsi="Times New Roman"/>
          <w:sz w:val="28"/>
          <w:szCs w:val="28"/>
          <w:lang w:eastAsia="en-US"/>
        </w:rPr>
        <w:t>– налоговая ставка акциза, рублей за 1 литр безводного этилового спирта, содержащегося в подакцизном товаре;</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w:t>
      </w:r>
      <w:r w:rsidRPr="00FB6EEF">
        <w:rPr>
          <w:rFonts w:ascii="Times New Roman" w:eastAsia="Calibri" w:hAnsi="Times New Roman"/>
          <w:sz w:val="28"/>
          <w:szCs w:val="28"/>
          <w:vertAlign w:val="subscript"/>
          <w:lang w:eastAsia="en-US"/>
        </w:rPr>
        <w:t xml:space="preserve">АЛдо9% </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 xml:space="preserve"> АЛдо9%</w:t>
      </w:r>
      <w:r w:rsidRPr="00FB6EEF">
        <w:rPr>
          <w:rFonts w:ascii="Times New Roman" w:hAnsi="Times New Roman"/>
          <w:sz w:val="28"/>
          <w:szCs w:val="28"/>
        </w:rPr>
        <w:t xml:space="preserve"> </w:t>
      </w:r>
      <w:r w:rsidRPr="00FB6EEF">
        <w:rPr>
          <w:rFonts w:ascii="Times New Roman" w:eastAsia="Calibri" w:hAnsi="Times New Roman"/>
          <w:sz w:val="28"/>
          <w:szCs w:val="28"/>
          <w:lang w:eastAsia="en-US"/>
        </w:rPr>
        <w:t>– 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eastAsia="Calibri" w:hAnsi="Times New Roman"/>
          <w:sz w:val="28"/>
          <w:szCs w:val="28"/>
          <w:vertAlign w:val="subscript"/>
          <w:lang w:eastAsia="en-US"/>
        </w:rPr>
        <w:t xml:space="preserve">АЛдо9% </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eastAsia="Calibri" w:hAnsi="Times New Roman"/>
          <w:sz w:val="28"/>
          <w:szCs w:val="28"/>
          <w:vertAlign w:val="subscript"/>
          <w:lang w:eastAsia="en-US"/>
        </w:rPr>
        <w:t xml:space="preserve">АЛдо9% </w:t>
      </w:r>
      <w:r w:rsidRPr="00FB6EEF">
        <w:rPr>
          <w:rFonts w:ascii="Times New Roman" w:hAnsi="Times New Roman"/>
          <w:sz w:val="28"/>
          <w:szCs w:val="28"/>
        </w:rPr>
        <w:t xml:space="preserve"> – норматив отчисления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ind w:firstLine="709"/>
        <w:jc w:val="center"/>
        <w:rPr>
          <w:rFonts w:ascii="Times New Roman" w:hAnsi="Times New Roman"/>
          <w:sz w:val="28"/>
          <w:szCs w:val="28"/>
          <w:vertAlign w:val="subscript"/>
        </w:rPr>
      </w:pPr>
      <w:r w:rsidRPr="00FB6EEF">
        <w:rPr>
          <w:rFonts w:ascii="Times New Roman" w:hAnsi="Times New Roman"/>
          <w:sz w:val="28"/>
          <w:szCs w:val="28"/>
        </w:rPr>
        <w:t>О</w:t>
      </w:r>
      <w:r w:rsidRPr="00FB6EEF">
        <w:rPr>
          <w:rFonts w:ascii="Times New Roman" w:hAnsi="Times New Roman"/>
          <w:sz w:val="28"/>
          <w:szCs w:val="28"/>
          <w:vertAlign w:val="subscript"/>
        </w:rPr>
        <w:t xml:space="preserve">АЛдо9% = </w:t>
      </w:r>
      <w:r w:rsidRPr="00FB6EEF">
        <w:rPr>
          <w:rFonts w:ascii="Times New Roman" w:hAnsi="Times New Roman"/>
          <w:sz w:val="28"/>
          <w:szCs w:val="28"/>
        </w:rPr>
        <w:t>О</w:t>
      </w:r>
      <w:r w:rsidRPr="00FB6EEF">
        <w:rPr>
          <w:rFonts w:ascii="Times New Roman" w:hAnsi="Times New Roman"/>
          <w:sz w:val="28"/>
          <w:szCs w:val="28"/>
          <w:vertAlign w:val="subscript"/>
        </w:rPr>
        <w:t>АЛ1*</w:t>
      </w:r>
      <w:r w:rsidRPr="00FB6EEF">
        <w:rPr>
          <w:rFonts w:ascii="Times New Roman" w:hAnsi="Times New Roman"/>
          <w:sz w:val="28"/>
          <w:szCs w:val="28"/>
        </w:rPr>
        <w:t xml:space="preserve"> </w:t>
      </w:r>
      <w:r w:rsidRPr="00FB6EEF">
        <w:rPr>
          <w:rFonts w:ascii="Times New Roman" w:hAnsi="Times New Roman"/>
          <w:sz w:val="28"/>
          <w:szCs w:val="28"/>
          <w:lang w:val="en-US"/>
        </w:rPr>
        <w:t>K</w:t>
      </w:r>
      <w:r w:rsidRPr="00FB6EEF">
        <w:rPr>
          <w:rFonts w:ascii="Times New Roman" w:hAnsi="Times New Roman"/>
          <w:sz w:val="28"/>
          <w:szCs w:val="28"/>
          <w:vertAlign w:val="subscript"/>
        </w:rPr>
        <w:t>АЛдо9%</w:t>
      </w:r>
      <w:r w:rsidR="00ED78CF" w:rsidRPr="00FB6EEF">
        <w:rPr>
          <w:rFonts w:ascii="Times New Roman" w:hAnsi="Times New Roman"/>
          <w:sz w:val="28"/>
          <w:szCs w:val="28"/>
        </w:rPr>
        <w:t>,</w:t>
      </w:r>
    </w:p>
    <w:p w:rsidR="009E0055" w:rsidRPr="00FB6EEF" w:rsidRDefault="00ED78CF"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 xml:space="preserve">АЛ1 </w:t>
      </w:r>
      <w:r w:rsidRPr="00FB6EEF">
        <w:rPr>
          <w:rFonts w:ascii="Times New Roman" w:hAnsi="Times New Roman"/>
          <w:sz w:val="28"/>
          <w:szCs w:val="28"/>
        </w:rPr>
        <w:t>– налогооблагаемый объем алкогольной продукции с объемной долей этилового спирта до 9%, л.;</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lang w:val="en-US"/>
        </w:rPr>
        <w:t>K</w:t>
      </w:r>
      <w:r w:rsidRPr="00FB6EEF">
        <w:rPr>
          <w:rFonts w:ascii="Times New Roman" w:hAnsi="Times New Roman"/>
          <w:sz w:val="28"/>
          <w:szCs w:val="28"/>
          <w:vertAlign w:val="subscript"/>
        </w:rPr>
        <w:t>АЛдо9%</w:t>
      </w:r>
      <w:r w:rsidRPr="00FB6EEF">
        <w:rPr>
          <w:rFonts w:ascii="Times New Roman" w:hAnsi="Times New Roman"/>
          <w:b/>
          <w:i/>
          <w:sz w:val="28"/>
          <w:szCs w:val="28"/>
          <w:vertAlign w:val="subscript"/>
        </w:rPr>
        <w:t xml:space="preserve"> </w:t>
      </w:r>
      <w:r w:rsidRPr="00FB6EEF">
        <w:rPr>
          <w:rFonts w:ascii="Times New Roman" w:hAnsi="Times New Roman"/>
          <w:b/>
          <w:i/>
          <w:sz w:val="28"/>
          <w:szCs w:val="28"/>
        </w:rPr>
        <w:t xml:space="preserve">– </w:t>
      </w:r>
      <w:r w:rsidRPr="00FB6EEF">
        <w:rPr>
          <w:rFonts w:ascii="Times New Roman" w:hAnsi="Times New Roman"/>
          <w:sz w:val="28"/>
          <w:szCs w:val="28"/>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863D09" w:rsidRPr="00FB6EEF" w:rsidRDefault="00863D09" w:rsidP="009E0055">
      <w:pPr>
        <w:suppressAutoHyphens/>
        <w:ind w:firstLine="709"/>
        <w:jc w:val="both"/>
        <w:rPr>
          <w:rFonts w:ascii="Times New Roman" w:hAnsi="Times New Roman"/>
          <w:sz w:val="28"/>
          <w:szCs w:val="28"/>
        </w:rPr>
      </w:pPr>
    </w:p>
    <w:p w:rsidR="00863D09" w:rsidRPr="00FB6EEF" w:rsidRDefault="00863D09" w:rsidP="009E0055">
      <w:pPr>
        <w:suppressAutoHyphens/>
        <w:ind w:firstLine="709"/>
        <w:jc w:val="both"/>
        <w:rPr>
          <w:rFonts w:ascii="Times New Roman" w:hAnsi="Times New Roman"/>
          <w:sz w:val="28"/>
          <w:szCs w:val="28"/>
        </w:rPr>
      </w:pPr>
    </w:p>
    <w:p w:rsidR="00863D09" w:rsidRPr="00FB6EEF" w:rsidRDefault="00863D09" w:rsidP="009E0055">
      <w:pPr>
        <w:suppressAutoHyphens/>
        <w:ind w:firstLine="709"/>
        <w:jc w:val="both"/>
        <w:rPr>
          <w:rFonts w:ascii="Times New Roman" w:hAnsi="Times New Roman"/>
          <w:sz w:val="28"/>
          <w:szCs w:val="28"/>
        </w:rPr>
      </w:pPr>
    </w:p>
    <w:p w:rsidR="00863D09" w:rsidRPr="00FB6EEF" w:rsidRDefault="00863D09" w:rsidP="009E0055">
      <w:pPr>
        <w:suppressAutoHyphens/>
        <w:ind w:firstLine="709"/>
        <w:jc w:val="both"/>
        <w:rPr>
          <w:rFonts w:ascii="Times New Roman" w:hAnsi="Times New Roman"/>
          <w:sz w:val="28"/>
          <w:szCs w:val="28"/>
        </w:rPr>
      </w:pPr>
    </w:p>
    <w:p w:rsidR="00863D09" w:rsidRPr="00FB6EEF" w:rsidRDefault="00863D09" w:rsidP="009E0055">
      <w:pPr>
        <w:suppressAutoHyphens/>
        <w:ind w:firstLine="709"/>
        <w:jc w:val="both"/>
        <w:rPr>
          <w:rFonts w:ascii="Times New Roman" w:hAnsi="Times New Roman"/>
          <w:sz w:val="28"/>
          <w:szCs w:val="28"/>
        </w:rPr>
      </w:pPr>
    </w:p>
    <w:p w:rsidR="009E0055" w:rsidRPr="00FB6EEF" w:rsidRDefault="009E0055" w:rsidP="009E0055">
      <w:pPr>
        <w:pStyle w:val="3"/>
        <w:tabs>
          <w:tab w:val="left" w:pos="0"/>
        </w:tabs>
        <w:spacing w:before="120"/>
        <w:jc w:val="center"/>
        <w:rPr>
          <w:rFonts w:ascii="Times New Roman" w:hAnsi="Times New Roman" w:cs="Times New Roman"/>
          <w:color w:val="auto"/>
          <w:sz w:val="28"/>
          <w:szCs w:val="28"/>
        </w:rPr>
      </w:pPr>
      <w:bookmarkStart w:id="24" w:name="_Toc520924919"/>
      <w:bookmarkStart w:id="25" w:name="_Toc491092196"/>
      <w:r w:rsidRPr="00FB6EEF">
        <w:rPr>
          <w:rFonts w:ascii="Times New Roman" w:hAnsi="Times New Roman" w:cs="Times New Roman"/>
          <w:color w:val="auto"/>
          <w:sz w:val="28"/>
          <w:szCs w:val="28"/>
        </w:rPr>
        <w:t xml:space="preserve">2.3.15. Акцизы на средние дистилляты, </w:t>
      </w:r>
      <w:r w:rsidRPr="00FB6EEF">
        <w:rPr>
          <w:rFonts w:ascii="Times New Roman" w:hAnsi="Times New Roman" w:cs="Times New Roman"/>
          <w:color w:val="auto"/>
          <w:sz w:val="28"/>
          <w:szCs w:val="28"/>
        </w:rPr>
        <w:br/>
        <w:t>производимые на территории Российской Федерации</w:t>
      </w:r>
      <w:bookmarkEnd w:id="24"/>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03 02330 01 0000 110</w:t>
      </w:r>
      <w:bookmarkEnd w:id="25"/>
      <w:r w:rsidRPr="00FB6EEF">
        <w:rPr>
          <w:rFonts w:ascii="Times New Roman" w:hAnsi="Times New Roman"/>
          <w:sz w:val="28"/>
          <w:szCs w:val="28"/>
        </w:rPr>
        <w:t>)</w:t>
      </w:r>
    </w:p>
    <w:p w:rsidR="009E0055" w:rsidRPr="00FB6EEF" w:rsidRDefault="009E0055" w:rsidP="009E0055">
      <w:pPr>
        <w:jc w:val="center"/>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акцизов на средние дистилляты, производимые на территории российской Федерации, на очередной финансовый год и плановый период:</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налоговых деклараций о фактических объемах реализации подакцизной продукции за текущий год и два предшествующих года.</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Поступления акцизов на средние дистилляты (А</w:t>
      </w:r>
      <w:r w:rsidRPr="00FB6EEF">
        <w:rPr>
          <w:rFonts w:ascii="Times New Roman" w:hAnsi="Times New Roman"/>
          <w:sz w:val="28"/>
          <w:szCs w:val="28"/>
          <w:vertAlign w:val="subscript"/>
        </w:rPr>
        <w:t>СД</w:t>
      </w:r>
      <w:r w:rsidRPr="00FB6EEF">
        <w:rPr>
          <w:rFonts w:ascii="Times New Roman" w:hAnsi="Times New Roman"/>
          <w:sz w:val="28"/>
          <w:szCs w:val="28"/>
        </w:rPr>
        <w:t>) определяется исходя из следующего алгоритма расчёта (формуле):</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spacing w:before="120" w:after="120"/>
        <w:jc w:val="center"/>
        <w:rPr>
          <w:rFonts w:ascii="Times New Roman" w:hAnsi="Times New Roman"/>
          <w:sz w:val="28"/>
          <w:szCs w:val="28"/>
          <w:vertAlign w:val="subscript"/>
        </w:rPr>
      </w:pPr>
      <w:r w:rsidRPr="00FB6EEF">
        <w:rPr>
          <w:rFonts w:ascii="Times New Roman" w:hAnsi="Times New Roman"/>
          <w:sz w:val="28"/>
          <w:szCs w:val="28"/>
        </w:rPr>
        <w:t>А</w:t>
      </w:r>
      <w:r w:rsidRPr="00FB6EEF">
        <w:rPr>
          <w:rFonts w:ascii="Times New Roman" w:hAnsi="Times New Roman"/>
          <w:sz w:val="28"/>
          <w:szCs w:val="28"/>
          <w:vertAlign w:val="subscript"/>
        </w:rPr>
        <w:t>СД</w:t>
      </w:r>
      <w:r w:rsidRPr="00FB6EEF">
        <w:rPr>
          <w:rFonts w:ascii="Times New Roman" w:hAnsi="Times New Roman"/>
          <w:sz w:val="28"/>
          <w:szCs w:val="28"/>
        </w:rPr>
        <w:t>=(∑(((О</w:t>
      </w:r>
      <w:r w:rsidRPr="00FB6EEF">
        <w:rPr>
          <w:rFonts w:ascii="Times New Roman" w:hAnsi="Times New Roman"/>
          <w:sz w:val="28"/>
          <w:szCs w:val="28"/>
          <w:vertAlign w:val="subscript"/>
        </w:rPr>
        <w:t xml:space="preserve">СД </w:t>
      </w:r>
      <w:r w:rsidRPr="00FB6EEF">
        <w:rPr>
          <w:rFonts w:ascii="Times New Roman" w:hAnsi="Times New Roman"/>
          <w:sz w:val="28"/>
          <w:szCs w:val="28"/>
        </w:rPr>
        <w:t>-О</w:t>
      </w:r>
      <w:r w:rsidRPr="00FB6EEF">
        <w:rPr>
          <w:rFonts w:ascii="Times New Roman" w:hAnsi="Times New Roman"/>
          <w:sz w:val="28"/>
          <w:szCs w:val="28"/>
          <w:vertAlign w:val="subscript"/>
        </w:rPr>
        <w:t xml:space="preserve">СДз </w:t>
      </w:r>
      <w:r w:rsidRPr="00FB6EEF">
        <w:rPr>
          <w:rFonts w:ascii="Times New Roman" w:hAnsi="Times New Roman"/>
          <w:sz w:val="28"/>
          <w:szCs w:val="28"/>
        </w:rPr>
        <w:t>)*С</w:t>
      </w:r>
      <w:r w:rsidRPr="00FB6EEF">
        <w:rPr>
          <w:rFonts w:ascii="Times New Roman" w:hAnsi="Times New Roman"/>
          <w:sz w:val="28"/>
          <w:szCs w:val="28"/>
          <w:vertAlign w:val="subscript"/>
        </w:rPr>
        <w:t>СД</w:t>
      </w:r>
      <w:r w:rsidRPr="00FB6EEF">
        <w:rPr>
          <w:rFonts w:ascii="Times New Roman" w:hAnsi="Times New Roman"/>
          <w:sz w:val="28"/>
          <w:szCs w:val="28"/>
        </w:rPr>
        <w:t>) + ((О</w:t>
      </w:r>
      <w:r w:rsidRPr="00FB6EEF">
        <w:rPr>
          <w:rFonts w:ascii="Times New Roman" w:hAnsi="Times New Roman"/>
          <w:sz w:val="28"/>
          <w:szCs w:val="28"/>
          <w:vertAlign w:val="subscript"/>
        </w:rPr>
        <w:t xml:space="preserve">СДз </w:t>
      </w:r>
      <w:r w:rsidRPr="00FB6EEF">
        <w:rPr>
          <w:rFonts w:ascii="Times New Roman" w:hAnsi="Times New Roman"/>
          <w:sz w:val="28"/>
          <w:szCs w:val="28"/>
        </w:rPr>
        <w:t>*С</w:t>
      </w:r>
      <w:r w:rsidRPr="00FB6EEF">
        <w:rPr>
          <w:rFonts w:ascii="Times New Roman" w:hAnsi="Times New Roman"/>
          <w:sz w:val="28"/>
          <w:szCs w:val="28"/>
          <w:vertAlign w:val="subscript"/>
        </w:rPr>
        <w:t>СД</w:t>
      </w:r>
      <w:r w:rsidRPr="00FB6EEF">
        <w:rPr>
          <w:rFonts w:ascii="Times New Roman" w:hAnsi="Times New Roman"/>
          <w:sz w:val="28"/>
          <w:szCs w:val="28"/>
        </w:rPr>
        <w:t>) – (О</w:t>
      </w:r>
      <w:r w:rsidRPr="00FB6EEF">
        <w:rPr>
          <w:rFonts w:ascii="Times New Roman" w:hAnsi="Times New Roman"/>
          <w:sz w:val="28"/>
          <w:szCs w:val="28"/>
          <w:vertAlign w:val="subscript"/>
        </w:rPr>
        <w:t xml:space="preserve">СДз </w:t>
      </w:r>
      <w:r w:rsidRPr="00FB6EEF">
        <w:rPr>
          <w:rFonts w:ascii="Times New Roman" w:hAnsi="Times New Roman"/>
          <w:sz w:val="28"/>
          <w:szCs w:val="28"/>
        </w:rPr>
        <w:t>*С</w:t>
      </w:r>
      <w:r w:rsidRPr="00FB6EEF">
        <w:rPr>
          <w:rFonts w:ascii="Times New Roman" w:hAnsi="Times New Roman"/>
          <w:sz w:val="28"/>
          <w:szCs w:val="28"/>
          <w:vertAlign w:val="subscript"/>
        </w:rPr>
        <w:t>СД</w:t>
      </w:r>
      <w:r w:rsidRPr="00FB6EEF">
        <w:rPr>
          <w:rFonts w:ascii="Times New Roman" w:hAnsi="Times New Roman"/>
          <w:sz w:val="28"/>
          <w:szCs w:val="28"/>
        </w:rPr>
        <w:t>)*К</w:t>
      </w:r>
      <w:r w:rsidRPr="00FB6EEF">
        <w:rPr>
          <w:rFonts w:ascii="Times New Roman" w:hAnsi="Times New Roman"/>
          <w:sz w:val="28"/>
          <w:szCs w:val="28"/>
          <w:vertAlign w:val="subscript"/>
        </w:rPr>
        <w:t>СД</w:t>
      </w:r>
      <w:r w:rsidRPr="00FB6EEF">
        <w:rPr>
          <w:rFonts w:ascii="Times New Roman" w:hAnsi="Times New Roman"/>
          <w:sz w:val="28"/>
          <w:szCs w:val="28"/>
        </w:rPr>
        <w:t>))*</w:t>
      </w:r>
      <w:r w:rsidRPr="00FB6EEF">
        <w:rPr>
          <w:rFonts w:ascii="Times New Roman" w:hAnsi="Times New Roman"/>
          <w:sz w:val="28"/>
          <w:szCs w:val="28"/>
          <w:lang w:val="en-US"/>
        </w:rPr>
        <w:t>K</w:t>
      </w:r>
      <w:r w:rsidRPr="00FB6EEF">
        <w:rPr>
          <w:rFonts w:ascii="Times New Roman" w:hAnsi="Times New Roman"/>
          <w:sz w:val="28"/>
          <w:szCs w:val="28"/>
          <w:vertAlign w:val="subscript"/>
        </w:rPr>
        <w:t>СобСД</w:t>
      </w:r>
    </w:p>
    <w:p w:rsidR="009E0055" w:rsidRPr="00FB6EEF" w:rsidRDefault="009E0055" w:rsidP="009E0055">
      <w:pPr>
        <w:spacing w:before="120" w:after="120"/>
        <w:jc w:val="center"/>
        <w:rPr>
          <w:rFonts w:ascii="Times New Roman" w:hAnsi="Times New Roman"/>
          <w:sz w:val="28"/>
          <w:szCs w:val="28"/>
        </w:rPr>
      </w:pPr>
      <w:r w:rsidRPr="00FB6EEF">
        <w:rPr>
          <w:rFonts w:ascii="Times New Roman" w:eastAsia="Calibri" w:hAnsi="Times New Roman"/>
          <w:sz w:val="28"/>
          <w:szCs w:val="28"/>
          <w:lang w:eastAsia="en-US"/>
        </w:rPr>
        <w:t>+/-</w:t>
      </w: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СД</w:t>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СД</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СД</w:t>
      </w:r>
      <w:r w:rsidRPr="00FB6EEF">
        <w:rPr>
          <w:rFonts w:ascii="Times New Roman" w:hAnsi="Times New Roman"/>
          <w:sz w:val="28"/>
          <w:szCs w:val="28"/>
        </w:rPr>
        <w:t>,</w:t>
      </w:r>
    </w:p>
    <w:p w:rsidR="009E0055" w:rsidRPr="00FB6EEF" w:rsidRDefault="009E0055" w:rsidP="00ED78CF">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СД</w:t>
      </w:r>
      <w:r w:rsidRPr="00FB6EEF">
        <w:rPr>
          <w:rFonts w:ascii="Times New Roman" w:hAnsi="Times New Roman"/>
          <w:sz w:val="28"/>
          <w:szCs w:val="28"/>
        </w:rPr>
        <w:t xml:space="preserve"> – налогооблагаемый объем средних дистиллятов, тонны;</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СДз</w:t>
      </w:r>
      <w:r w:rsidRPr="00FB6EEF">
        <w:rPr>
          <w:rFonts w:ascii="Times New Roman" w:hAnsi="Times New Roman"/>
          <w:sz w:val="28"/>
          <w:szCs w:val="28"/>
        </w:rPr>
        <w:t xml:space="preserve"> – налогооблагаемый объем средних дистиллятов, использованный для заправки морских судов, тонны;</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СД</w:t>
      </w:r>
      <w:r w:rsidRPr="00FB6EEF">
        <w:rPr>
          <w:rFonts w:ascii="Times New Roman" w:hAnsi="Times New Roman"/>
          <w:sz w:val="28"/>
          <w:szCs w:val="28"/>
        </w:rPr>
        <w:t xml:space="preserve"> – ставка акциза на средние дистилляты, рублей за 1 тонну;</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СД</w:t>
      </w:r>
      <w:r w:rsidRPr="00FB6EEF">
        <w:rPr>
          <w:rFonts w:ascii="Times New Roman" w:hAnsi="Times New Roman"/>
          <w:sz w:val="28"/>
          <w:szCs w:val="28"/>
        </w:rPr>
        <w:t xml:space="preserve"> – коэффициент для расчета вычета;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val="en-US" w:eastAsia="en-US"/>
        </w:rPr>
        <w:t>P</w:t>
      </w:r>
      <w:r w:rsidRPr="00FB6EEF">
        <w:rPr>
          <w:rFonts w:ascii="Times New Roman" w:eastAsia="Calibri" w:hAnsi="Times New Roman"/>
          <w:sz w:val="28"/>
          <w:szCs w:val="28"/>
          <w:vertAlign w:val="subscript"/>
          <w:lang w:eastAsia="en-US"/>
        </w:rPr>
        <w:t>СД</w:t>
      </w:r>
      <w:r w:rsidRPr="00FB6EEF">
        <w:rPr>
          <w:rFonts w:ascii="Times New Roman" w:hAnsi="Times New Roman"/>
          <w:sz w:val="28"/>
          <w:szCs w:val="28"/>
        </w:rPr>
        <w:t xml:space="preserve"> – </w:t>
      </w:r>
      <w:r w:rsidRPr="00FB6EEF">
        <w:rPr>
          <w:rFonts w:ascii="Times New Roman" w:eastAsia="Calibri" w:hAnsi="Times New Roman"/>
          <w:sz w:val="28"/>
          <w:szCs w:val="28"/>
          <w:lang w:eastAsia="en-US"/>
        </w:rPr>
        <w:t>переходящие платежи,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СОБСД</w:t>
      </w:r>
      <w:r w:rsidRPr="00FB6EEF">
        <w:rPr>
          <w:rFonts w:ascii="Times New Roman" w:hAnsi="Times New Roman"/>
          <w:sz w:val="28"/>
          <w:szCs w:val="28"/>
        </w:rPr>
        <w:t xml:space="preserve"> – коэффициент собираемости по налогу, сложившийся на территории края в предыдущие периоды, </w:t>
      </w:r>
      <w:r w:rsidRPr="00FB6EEF">
        <w:rPr>
          <w:rFonts w:ascii="Times New Roman" w:hAnsi="Times New Roman"/>
          <w:sz w:val="27"/>
          <w:szCs w:val="27"/>
        </w:rPr>
        <w:t>учитывает работу по погашению задолженности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eastAsia="Calibri" w:hAnsi="Times New Roman"/>
          <w:sz w:val="28"/>
          <w:szCs w:val="28"/>
          <w:vertAlign w:val="subscript"/>
          <w:lang w:eastAsia="en-US"/>
        </w:rPr>
        <w:t>СД</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eastAsia="Calibri" w:hAnsi="Times New Roman"/>
          <w:sz w:val="28"/>
          <w:szCs w:val="28"/>
          <w:vertAlign w:val="subscript"/>
          <w:lang w:eastAsia="en-US"/>
        </w:rPr>
        <w:t>СД</w:t>
      </w:r>
      <w:r w:rsidRPr="00FB6EEF">
        <w:rPr>
          <w:rFonts w:ascii="Times New Roman" w:hAnsi="Times New Roman"/>
          <w:sz w:val="28"/>
          <w:szCs w:val="28"/>
        </w:rPr>
        <w:t xml:space="preserve"> – норматив отчисления налога в соответствующий уровень бюджета, 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2"/>
        <w:jc w:val="center"/>
      </w:pPr>
      <w:bookmarkStart w:id="26" w:name="_Toc520924920"/>
      <w:r w:rsidRPr="00FB6EEF">
        <w:t>2.4. Налог, взимаемый в связи с применением</w:t>
      </w:r>
      <w:r w:rsidRPr="00FB6EEF">
        <w:rPr>
          <w:rStyle w:val="FontStyle129"/>
          <w:rFonts w:eastAsiaTheme="majorEastAsia"/>
          <w:i w:val="0"/>
          <w:szCs w:val="28"/>
        </w:rPr>
        <w:br/>
      </w:r>
      <w:r w:rsidRPr="00FB6EEF">
        <w:t>упрощенной системы налогообложения</w:t>
      </w:r>
      <w:bookmarkEnd w:id="26"/>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05 01000 00 0000 110)</w:t>
      </w:r>
    </w:p>
    <w:p w:rsidR="009E0055" w:rsidRPr="00FB6EEF" w:rsidRDefault="009E0055" w:rsidP="009E0055">
      <w:pPr>
        <w:widowControl w:val="0"/>
        <w:autoSpaceDE w:val="0"/>
        <w:autoSpaceDN w:val="0"/>
        <w:adjustRightInd w:val="0"/>
        <w:ind w:firstLine="709"/>
        <w:jc w:val="center"/>
        <w:rPr>
          <w:rFonts w:ascii="Times New Roman" w:eastAsia="Calibri" w:hAnsi="Times New Roman"/>
          <w:sz w:val="28"/>
          <w:szCs w:val="28"/>
          <w:lang w:eastAsia="en-US"/>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Прогнозирование налога, взимаемого в связи с применением упрощенной системы налогообложения, проводится с учетом</w:t>
      </w:r>
      <w:r w:rsidRPr="00FB6EEF">
        <w:rPr>
          <w:rFonts w:ascii="Times New Roman" w:hAnsi="Times New Roman"/>
          <w:sz w:val="28"/>
          <w:szCs w:val="28"/>
          <w:lang w:val="en-US"/>
        </w:rPr>
        <w:t> </w:t>
      </w:r>
      <w:r w:rsidRPr="00FB6EEF">
        <w:rPr>
          <w:rFonts w:ascii="Times New Roman" w:hAnsi="Times New Roman"/>
          <w:sz w:val="28"/>
          <w:szCs w:val="28"/>
        </w:rPr>
        <w:t>главы 26.2 «Упрощенная система налогообложения» части второй Налогового кодекса Российской Федерации, исходя из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налога, взимаемого в связи с применением упрощенной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налога, взимаемого в связи с применением упрощенной системы налогообложения, на очередной финансовый год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5-УСН «Отчет</w:t>
      </w:r>
      <w:r w:rsidRPr="00FB6EEF">
        <w:rPr>
          <w:rFonts w:ascii="Times New Roman" w:hAnsi="Times New Roman"/>
          <w:sz w:val="28"/>
          <w:szCs w:val="28"/>
          <w:lang w:val="en-US"/>
        </w:rPr>
        <w:t> </w:t>
      </w:r>
      <w:r w:rsidRPr="00FB6EEF">
        <w:rPr>
          <w:rFonts w:ascii="Times New Roman" w:hAnsi="Times New Roman"/>
          <w:sz w:val="28"/>
          <w:szCs w:val="28"/>
        </w:rPr>
        <w:t>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налогу, уплачиваемому в</w:t>
      </w:r>
      <w:r w:rsidRPr="00FB6EEF">
        <w:rPr>
          <w:rFonts w:ascii="Times New Roman" w:hAnsi="Times New Roman"/>
          <w:sz w:val="28"/>
          <w:szCs w:val="28"/>
          <w:lang w:val="en-US"/>
        </w:rPr>
        <w:t> </w:t>
      </w:r>
      <w:r w:rsidRPr="00FB6EEF">
        <w:rPr>
          <w:rFonts w:ascii="Times New Roman" w:hAnsi="Times New Roman"/>
          <w:sz w:val="28"/>
          <w:szCs w:val="28"/>
        </w:rPr>
        <w:t>связи с применением упрощенной системы налогообложения», 1-НМ «О начислении и поступлении налогов, сборов и иных обязательных платежей в бюджетную систему страны»;</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показатели социально-экономического развития Алтайского края и (или) муниципального образования;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отчетность, информация Территориального органа Федеральной службы государственной статистики по Алтайскому краю.</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прогноза поступления доходов от налога, взимаемого в связи с</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применением упрощенной системы налогообложения, (</w:t>
      </w:r>
      <w:r w:rsidRPr="00FB6EEF">
        <w:rPr>
          <w:rFonts w:ascii="Times New Roman" w:hAnsi="Times New Roman"/>
          <w:sz w:val="28"/>
          <w:szCs w:val="28"/>
        </w:rPr>
        <w:t>ПС</w:t>
      </w:r>
      <w:r w:rsidRPr="00FB6EEF">
        <w:rPr>
          <w:rFonts w:ascii="Times New Roman" w:hAnsi="Times New Roman"/>
          <w:sz w:val="28"/>
          <w:szCs w:val="28"/>
          <w:vertAlign w:val="subscript"/>
        </w:rPr>
        <w:t>УСН</w:t>
      </w:r>
      <w:r w:rsidRPr="00FB6EEF">
        <w:rPr>
          <w:rFonts w:ascii="Times New Roman" w:hAnsi="Times New Roman"/>
          <w:sz w:val="28"/>
          <w:szCs w:val="28"/>
        </w:rPr>
        <w:t>)</w:t>
      </w:r>
      <w:r w:rsidRPr="00FB6EEF">
        <w:rPr>
          <w:rFonts w:ascii="Times New Roman" w:eastAsia="Calibri" w:hAnsi="Times New Roman"/>
          <w:sz w:val="28"/>
          <w:szCs w:val="28"/>
          <w:lang w:eastAsia="en-US"/>
        </w:rPr>
        <w:t xml:space="preserve"> в соответствующий уровень бюджета проводится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jc w:val="center"/>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УСН</w:t>
      </w:r>
      <w:r w:rsidRPr="00FB6EEF">
        <w:rPr>
          <w:rFonts w:ascii="Times New Roman" w:hAnsi="Times New Roman"/>
          <w:sz w:val="28"/>
          <w:szCs w:val="28"/>
        </w:rPr>
        <w:t xml:space="preserve"> = СН</w:t>
      </w:r>
      <w:r w:rsidRPr="00FB6EEF">
        <w:rPr>
          <w:rFonts w:ascii="Times New Roman" w:hAnsi="Times New Roman"/>
          <w:sz w:val="28"/>
          <w:szCs w:val="28"/>
          <w:vertAlign w:val="subscript"/>
        </w:rPr>
        <w:t>Д</w:t>
      </w:r>
      <w:r w:rsidRPr="00FB6EEF">
        <w:rPr>
          <w:rFonts w:ascii="Times New Roman" w:hAnsi="Times New Roman"/>
          <w:sz w:val="28"/>
          <w:szCs w:val="28"/>
        </w:rPr>
        <w:t>+СН</w:t>
      </w:r>
      <w:r w:rsidRPr="00FB6EEF">
        <w:rPr>
          <w:rFonts w:ascii="Times New Roman" w:hAnsi="Times New Roman"/>
          <w:sz w:val="28"/>
          <w:szCs w:val="28"/>
          <w:vertAlign w:val="subscript"/>
        </w:rPr>
        <w:t>Д-Р</w:t>
      </w:r>
      <w:r w:rsidRPr="00FB6EEF">
        <w:rPr>
          <w:rFonts w:ascii="Times New Roman" w:hAnsi="Times New Roman"/>
          <w:sz w:val="28"/>
          <w:szCs w:val="28"/>
        </w:rPr>
        <w:t xml:space="preserve">, </w:t>
      </w:r>
    </w:p>
    <w:p w:rsidR="009E0055" w:rsidRPr="00FB6EEF" w:rsidRDefault="009E0055" w:rsidP="00ED78CF">
      <w:pPr>
        <w:suppressAutoHyphens/>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СН</w:t>
      </w:r>
      <w:r w:rsidRPr="00FB6EEF">
        <w:rPr>
          <w:rFonts w:ascii="Times New Roman" w:hAnsi="Times New Roman"/>
          <w:sz w:val="28"/>
          <w:szCs w:val="28"/>
          <w:vertAlign w:val="subscript"/>
        </w:rPr>
        <w:t>Д</w:t>
      </w:r>
      <w:r w:rsidRPr="00FB6EEF">
        <w:rPr>
          <w:rFonts w:ascii="Times New Roman" w:hAnsi="Times New Roman"/>
          <w:sz w:val="28"/>
          <w:szCs w:val="28"/>
        </w:rPr>
        <w:t xml:space="preserve"> – сумма налога, взимаемого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объекта налогообложения доходы, сформированная исходя из</w:t>
      </w:r>
      <w:r w:rsidRPr="00FB6EEF">
        <w:rPr>
          <w:rFonts w:ascii="Times New Roman" w:hAnsi="Times New Roman"/>
          <w:sz w:val="28"/>
          <w:szCs w:val="28"/>
          <w:lang w:val="en-US"/>
        </w:rPr>
        <w:t> </w:t>
      </w:r>
      <w:r w:rsidRPr="00FB6EEF">
        <w:rPr>
          <w:rFonts w:ascii="Times New Roman" w:hAnsi="Times New Roman"/>
          <w:sz w:val="28"/>
          <w:szCs w:val="28"/>
        </w:rPr>
        <w:t>статистической налоговой отчетности по налоговой базе, структуре начислений за отчетный период с учетом основных показателей социально-экономического развития края и (или) муниципального образования,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СН</w:t>
      </w:r>
      <w:r w:rsidRPr="00FB6EEF">
        <w:rPr>
          <w:rFonts w:ascii="Times New Roman" w:hAnsi="Times New Roman"/>
          <w:sz w:val="28"/>
          <w:szCs w:val="28"/>
          <w:vertAlign w:val="subscript"/>
        </w:rPr>
        <w:t>Д-Р</w:t>
      </w:r>
      <w:r w:rsidRPr="00FB6EEF">
        <w:rPr>
          <w:rFonts w:ascii="Times New Roman" w:hAnsi="Times New Roman"/>
          <w:sz w:val="28"/>
          <w:szCs w:val="28"/>
        </w:rPr>
        <w:t xml:space="preserve"> – сумма налога, взимаемого в связи с применением упрощенной системы налогообложения с налогоплательщиков, выбравших в качестве объекта налогообложения доходы, уменьшенные на величину расходов, сформированная исходя из статистической налоговой отчетности по</w:t>
      </w:r>
      <w:r w:rsidRPr="00FB6EEF">
        <w:rPr>
          <w:rFonts w:ascii="Times New Roman" w:hAnsi="Times New Roman"/>
          <w:sz w:val="28"/>
          <w:szCs w:val="28"/>
          <w:lang w:val="en-US"/>
        </w:rPr>
        <w:t> </w:t>
      </w:r>
      <w:r w:rsidRPr="00FB6EEF">
        <w:rPr>
          <w:rFonts w:ascii="Times New Roman" w:hAnsi="Times New Roman"/>
          <w:sz w:val="28"/>
          <w:szCs w:val="28"/>
        </w:rPr>
        <w:t>налоговой базе, структуре начислений за отчетный период с учетом основных показателей социально-экономического развития края и (или) муниципального образования</w:t>
      </w:r>
      <w:r w:rsidR="005E768A" w:rsidRPr="00FB6EEF">
        <w:rPr>
          <w:rFonts w:ascii="Times New Roman" w:hAnsi="Times New Roman"/>
          <w:sz w:val="28"/>
          <w:szCs w:val="28"/>
        </w:rPr>
        <w:t xml:space="preserve"> </w:t>
      </w:r>
      <w:r w:rsidR="005E768A" w:rsidRPr="00FB6EEF">
        <w:rPr>
          <w:rFonts w:ascii="Times New Roman" w:hAnsi="Times New Roman"/>
          <w:iCs/>
          <w:snapToGrid w:val="0"/>
          <w:sz w:val="28"/>
          <w:szCs w:val="28"/>
        </w:rPr>
        <w:t>(в том числе  минимальный налог),</w:t>
      </w:r>
      <w:r w:rsidR="005E768A" w:rsidRPr="00FB6EEF">
        <w:rPr>
          <w:rFonts w:ascii="Times New Roman" w:hAnsi="Times New Roman"/>
          <w:sz w:val="28"/>
          <w:szCs w:val="28"/>
        </w:rPr>
        <w:t xml:space="preserve"> тыс. рублей.</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ind w:firstLine="709"/>
        <w:jc w:val="both"/>
        <w:rPr>
          <w:rFonts w:ascii="Times New Roman" w:hAnsi="Times New Roman"/>
          <w:snapToGrid w:val="0"/>
          <w:spacing w:val="2"/>
          <w:sz w:val="28"/>
          <w:szCs w:val="28"/>
        </w:rPr>
      </w:pPr>
      <w:r w:rsidRPr="00FB6EEF">
        <w:rPr>
          <w:rFonts w:ascii="Times New Roman" w:hAnsi="Times New Roman"/>
          <w:iCs/>
          <w:snapToGrid w:val="0"/>
          <w:sz w:val="28"/>
          <w:szCs w:val="28"/>
        </w:rPr>
        <w:t>Прогнозный объем УСН, уплачиваемый при использовании в качестве объекта налогообложения доходы СН</w:t>
      </w:r>
      <w:r w:rsidRPr="00FB6EEF">
        <w:rPr>
          <w:rFonts w:ascii="Times New Roman" w:hAnsi="Times New Roman"/>
          <w:iCs/>
          <w:snapToGrid w:val="0"/>
          <w:sz w:val="28"/>
          <w:szCs w:val="28"/>
          <w:vertAlign w:val="subscript"/>
        </w:rPr>
        <w:t>Д</w:t>
      </w:r>
      <w:r w:rsidRPr="00FB6EEF">
        <w:rPr>
          <w:rFonts w:ascii="Times New Roman" w:hAnsi="Times New Roman"/>
          <w:snapToGrid w:val="0"/>
          <w:spacing w:val="2"/>
          <w:sz w:val="28"/>
          <w:szCs w:val="28"/>
        </w:rPr>
        <w:t>, рассчитывается по следующей формуле:</w:t>
      </w:r>
    </w:p>
    <w:p w:rsidR="009E0055" w:rsidRPr="00FB6EEF" w:rsidRDefault="009E0055" w:rsidP="009E0055">
      <w:pPr>
        <w:ind w:firstLine="709"/>
        <w:jc w:val="both"/>
        <w:rPr>
          <w:rFonts w:ascii="Times New Roman" w:hAnsi="Times New Roman"/>
          <w:iCs/>
          <w:snapToGrid w:val="0"/>
          <w:sz w:val="28"/>
          <w:szCs w:val="28"/>
        </w:rPr>
      </w:pPr>
    </w:p>
    <w:p w:rsidR="009E0055" w:rsidRPr="00FB6EEF" w:rsidRDefault="009E0055" w:rsidP="009E0055">
      <w:pPr>
        <w:suppressAutoHyphens/>
        <w:jc w:val="center"/>
        <w:rPr>
          <w:rFonts w:ascii="Times New Roman" w:hAnsi="Times New Roman"/>
          <w:sz w:val="28"/>
          <w:szCs w:val="28"/>
        </w:rPr>
      </w:pPr>
      <w:r w:rsidRPr="00FB6EEF">
        <w:rPr>
          <w:rFonts w:ascii="Times New Roman" w:hAnsi="Times New Roman"/>
          <w:iCs/>
          <w:snapToGrid w:val="0"/>
          <w:sz w:val="28"/>
          <w:szCs w:val="28"/>
        </w:rPr>
        <w:t>СН</w:t>
      </w:r>
      <w:r w:rsidRPr="00FB6EEF">
        <w:rPr>
          <w:rFonts w:ascii="Times New Roman" w:hAnsi="Times New Roman"/>
          <w:iCs/>
          <w:snapToGrid w:val="0"/>
          <w:sz w:val="28"/>
          <w:szCs w:val="28"/>
          <w:vertAlign w:val="subscript"/>
        </w:rPr>
        <w:t>Д</w:t>
      </w:r>
      <w:r w:rsidRPr="00FB6EEF">
        <w:rPr>
          <w:rFonts w:ascii="Times New Roman" w:hAnsi="Times New Roman"/>
          <w:iCs/>
          <w:snapToGrid w:val="0"/>
          <w:sz w:val="28"/>
          <w:szCs w:val="28"/>
        </w:rPr>
        <w:t>=((НБ</w:t>
      </w:r>
      <w:r w:rsidRPr="00FB6EEF">
        <w:rPr>
          <w:rFonts w:ascii="Times New Roman" w:hAnsi="Times New Roman"/>
          <w:iCs/>
          <w:snapToGrid w:val="0"/>
          <w:sz w:val="28"/>
          <w:szCs w:val="28"/>
          <w:vertAlign w:val="subscript"/>
        </w:rPr>
        <w:t>Д(</w:t>
      </w:r>
      <w:r w:rsidRPr="00FB6EEF">
        <w:rPr>
          <w:rFonts w:ascii="Times New Roman" w:hAnsi="Times New Roman"/>
          <w:iCs/>
          <w:snapToGrid w:val="0"/>
          <w:sz w:val="28"/>
          <w:szCs w:val="28"/>
          <w:vertAlign w:val="subscript"/>
          <w:lang w:val="en-US"/>
        </w:rPr>
        <w:t>i</w:t>
      </w:r>
      <w:r w:rsidRPr="00FB6EEF">
        <w:rPr>
          <w:rFonts w:ascii="Times New Roman" w:hAnsi="Times New Roman"/>
          <w:iCs/>
          <w:snapToGrid w:val="0"/>
          <w:sz w:val="28"/>
          <w:szCs w:val="28"/>
          <w:vertAlign w:val="subscript"/>
        </w:rPr>
        <w:t>-1)</w:t>
      </w:r>
      <w:r w:rsidRPr="00FB6EEF">
        <w:rPr>
          <w:rFonts w:ascii="Times New Roman" w:hAnsi="Times New Roman"/>
          <w:iCs/>
          <w:snapToGrid w:val="0"/>
          <w:sz w:val="28"/>
          <w:szCs w:val="28"/>
        </w:rPr>
        <w:t>/4+((НБ</w:t>
      </w:r>
      <w:r w:rsidRPr="00FB6EEF">
        <w:rPr>
          <w:rFonts w:ascii="Times New Roman" w:hAnsi="Times New Roman"/>
          <w:iCs/>
          <w:snapToGrid w:val="0"/>
          <w:sz w:val="28"/>
          <w:szCs w:val="28"/>
          <w:vertAlign w:val="subscript"/>
        </w:rPr>
        <w:t>Д(</w:t>
      </w:r>
      <w:r w:rsidRPr="00FB6EEF">
        <w:rPr>
          <w:rFonts w:ascii="Times New Roman" w:hAnsi="Times New Roman"/>
          <w:iCs/>
          <w:snapToGrid w:val="0"/>
          <w:sz w:val="28"/>
          <w:szCs w:val="28"/>
          <w:vertAlign w:val="subscript"/>
          <w:lang w:val="en-US"/>
        </w:rPr>
        <w:t>i</w:t>
      </w:r>
      <w:r w:rsidRPr="00FB6EEF">
        <w:rPr>
          <w:rFonts w:ascii="Times New Roman" w:hAnsi="Times New Roman"/>
          <w:iCs/>
          <w:snapToGrid w:val="0"/>
          <w:sz w:val="28"/>
          <w:szCs w:val="28"/>
          <w:vertAlign w:val="subscript"/>
        </w:rPr>
        <w:t>-1)</w:t>
      </w:r>
      <w:r w:rsidRPr="00FB6EEF">
        <w:rPr>
          <w:rFonts w:ascii="Times New Roman" w:hAnsi="Times New Roman"/>
          <w:iCs/>
          <w:snapToGrid w:val="0"/>
          <w:sz w:val="28"/>
          <w:szCs w:val="28"/>
        </w:rPr>
        <w:t>*</w:t>
      </w:r>
      <w:r w:rsidRPr="00FB6EEF">
        <w:rPr>
          <w:rFonts w:ascii="Times New Roman" w:hAnsi="Times New Roman"/>
          <w:iCs/>
          <w:snapToGrid w:val="0"/>
          <w:sz w:val="28"/>
          <w:szCs w:val="28"/>
          <w:lang w:val="en-US"/>
        </w:rPr>
        <w:t>I</w:t>
      </w:r>
      <w:r w:rsidRPr="00FB6EEF">
        <w:rPr>
          <w:rFonts w:ascii="Times New Roman" w:hAnsi="Times New Roman"/>
          <w:iCs/>
          <w:snapToGrid w:val="0"/>
          <w:sz w:val="28"/>
          <w:szCs w:val="28"/>
          <w:vertAlign w:val="subscript"/>
        </w:rPr>
        <w:t>ПЦ</w:t>
      </w:r>
      <w:r w:rsidRPr="00FB6EEF">
        <w:rPr>
          <w:rFonts w:ascii="Times New Roman" w:hAnsi="Times New Roman"/>
          <w:iCs/>
          <w:snapToGrid w:val="0"/>
          <w:sz w:val="28"/>
          <w:szCs w:val="28"/>
        </w:rPr>
        <w:t>*К</w:t>
      </w:r>
      <w:r w:rsidRPr="00FB6EEF">
        <w:rPr>
          <w:rFonts w:ascii="Times New Roman" w:hAnsi="Times New Roman"/>
          <w:iCs/>
          <w:snapToGrid w:val="0"/>
          <w:sz w:val="28"/>
          <w:szCs w:val="28"/>
          <w:vertAlign w:val="subscript"/>
        </w:rPr>
        <w:t>ПЛ</w:t>
      </w:r>
      <w:r w:rsidRPr="00FB6EEF">
        <w:rPr>
          <w:rFonts w:ascii="Times New Roman" w:hAnsi="Times New Roman"/>
          <w:iCs/>
          <w:snapToGrid w:val="0"/>
          <w:sz w:val="28"/>
          <w:szCs w:val="28"/>
        </w:rPr>
        <w:t>)/4*3))*С</w:t>
      </w:r>
      <w:r w:rsidRPr="00FB6EEF">
        <w:rPr>
          <w:rFonts w:ascii="Times New Roman" w:hAnsi="Times New Roman"/>
          <w:iCs/>
          <w:snapToGrid w:val="0"/>
          <w:sz w:val="28"/>
          <w:szCs w:val="28"/>
          <w:vertAlign w:val="subscript"/>
        </w:rPr>
        <w:t>Д</w:t>
      </w:r>
      <w:r w:rsidRPr="00FB6EEF">
        <w:rPr>
          <w:rFonts w:ascii="Times New Roman" w:hAnsi="Times New Roman"/>
          <w:iCs/>
          <w:snapToGrid w:val="0"/>
          <w:sz w:val="28"/>
          <w:szCs w:val="28"/>
        </w:rPr>
        <w:t>-СВ)*</w:t>
      </w:r>
      <w:r w:rsidRPr="00FB6EEF">
        <w:rPr>
          <w:rFonts w:ascii="Times New Roman" w:hAnsi="Times New Roman"/>
          <w:sz w:val="28"/>
          <w:szCs w:val="28"/>
        </w:rPr>
        <w:t xml:space="preserve"> К</w:t>
      </w:r>
      <w:r w:rsidRPr="00FB6EEF">
        <w:rPr>
          <w:rFonts w:ascii="Times New Roman" w:hAnsi="Times New Roman"/>
          <w:sz w:val="28"/>
          <w:szCs w:val="28"/>
          <w:vertAlign w:val="subscript"/>
        </w:rPr>
        <w:t>СОБД</w:t>
      </w:r>
      <w:r w:rsidRPr="00FB6EEF">
        <w:rPr>
          <w:rFonts w:ascii="Times New Roman" w:hAnsi="Times New Roman"/>
          <w:sz w:val="28"/>
          <w:szCs w:val="28"/>
        </w:rPr>
        <w:t xml:space="preserve"> +/-ДД</w:t>
      </w:r>
      <w:r w:rsidRPr="00FB6EEF">
        <w:rPr>
          <w:rFonts w:ascii="Times New Roman" w:hAnsi="Times New Roman"/>
          <w:sz w:val="28"/>
          <w:szCs w:val="28"/>
          <w:vertAlign w:val="subscript"/>
        </w:rPr>
        <w:t>Д</w:t>
      </w:r>
      <w:r w:rsidRPr="00FB6EEF">
        <w:rPr>
          <w:rFonts w:ascii="Times New Roman" w:hAnsi="Times New Roman"/>
          <w:sz w:val="28"/>
          <w:szCs w:val="28"/>
        </w:rPr>
        <w:t>)*Н</w:t>
      </w:r>
      <w:r w:rsidRPr="00FB6EEF">
        <w:rPr>
          <w:rFonts w:ascii="Times New Roman" w:hAnsi="Times New Roman"/>
          <w:sz w:val="28"/>
          <w:szCs w:val="28"/>
          <w:vertAlign w:val="subscript"/>
        </w:rPr>
        <w:t>Д</w:t>
      </w:r>
      <w:r w:rsidRPr="00FB6EEF">
        <w:rPr>
          <w:rFonts w:ascii="Times New Roman" w:hAnsi="Times New Roman"/>
          <w:sz w:val="28"/>
          <w:szCs w:val="28"/>
        </w:rPr>
        <w:t xml:space="preserve">, </w:t>
      </w:r>
    </w:p>
    <w:p w:rsidR="009E0055" w:rsidRPr="00FB6EEF" w:rsidRDefault="009E0055" w:rsidP="009E0055">
      <w:pPr>
        <w:suppressAutoHyphens/>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Д(</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 налоговая база по налогу, взимаемого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объекта налогообложения доходы, за предыдущий налоговый период, тыс. рублей;</w:t>
      </w:r>
    </w:p>
    <w:p w:rsidR="009E0055" w:rsidRPr="00FB6EEF" w:rsidRDefault="009E0055" w:rsidP="009E0055">
      <w:pPr>
        <w:suppressAutoHyphens/>
        <w:ind w:firstLine="709"/>
        <w:jc w:val="both"/>
        <w:rPr>
          <w:rFonts w:ascii="Times New Roman" w:hAnsi="Times New Roman"/>
          <w:iCs/>
          <w:snapToGrid w:val="0"/>
          <w:sz w:val="28"/>
          <w:szCs w:val="28"/>
        </w:rPr>
      </w:pPr>
      <w:r w:rsidRPr="00FB6EEF">
        <w:rPr>
          <w:rFonts w:ascii="Times New Roman" w:hAnsi="Times New Roman"/>
          <w:iCs/>
          <w:snapToGrid w:val="0"/>
          <w:sz w:val="28"/>
          <w:szCs w:val="28"/>
          <w:lang w:val="en-US"/>
        </w:rPr>
        <w:t>I</w:t>
      </w:r>
      <w:r w:rsidRPr="00FB6EEF">
        <w:rPr>
          <w:rFonts w:ascii="Times New Roman" w:hAnsi="Times New Roman"/>
          <w:iCs/>
          <w:snapToGrid w:val="0"/>
          <w:sz w:val="28"/>
          <w:szCs w:val="28"/>
          <w:vertAlign w:val="subscript"/>
        </w:rPr>
        <w:t>ПЦ</w:t>
      </w:r>
      <w:r w:rsidRPr="00FB6EEF">
        <w:rPr>
          <w:rFonts w:ascii="Times New Roman" w:hAnsi="Times New Roman"/>
          <w:iCs/>
          <w:snapToGrid w:val="0"/>
          <w:sz w:val="28"/>
          <w:szCs w:val="28"/>
        </w:rPr>
        <w:t xml:space="preserve"> – индекс потребительских цен на очередной финансовый год,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iCs/>
          <w:snapToGrid w:val="0"/>
          <w:sz w:val="28"/>
          <w:szCs w:val="28"/>
        </w:rPr>
        <w:t>К</w:t>
      </w:r>
      <w:r w:rsidRPr="00FB6EEF">
        <w:rPr>
          <w:rFonts w:ascii="Times New Roman" w:hAnsi="Times New Roman"/>
          <w:iCs/>
          <w:snapToGrid w:val="0"/>
          <w:sz w:val="28"/>
          <w:szCs w:val="28"/>
          <w:vertAlign w:val="subscript"/>
        </w:rPr>
        <w:t>ПЛ</w:t>
      </w:r>
      <w:r w:rsidRPr="00FB6EEF">
        <w:rPr>
          <w:rFonts w:ascii="Times New Roman" w:hAnsi="Times New Roman"/>
          <w:iCs/>
          <w:snapToGrid w:val="0"/>
          <w:sz w:val="28"/>
          <w:szCs w:val="28"/>
        </w:rPr>
        <w:t xml:space="preserve"> – </w:t>
      </w:r>
      <w:r w:rsidRPr="00FB6EEF">
        <w:rPr>
          <w:rFonts w:ascii="Times New Roman" w:hAnsi="Times New Roman"/>
          <w:sz w:val="28"/>
          <w:szCs w:val="28"/>
        </w:rPr>
        <w:t>коэффициент изменения количества налогоплательщиков применяющих упрощенную систему налогообложения,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объекта налогообложения доходы, 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СОБД</w:t>
      </w:r>
      <w:r w:rsidRPr="00FB6EEF">
        <w:rPr>
          <w:rFonts w:ascii="Times New Roman" w:hAnsi="Times New Roman"/>
          <w:sz w:val="28"/>
          <w:szCs w:val="28"/>
        </w:rPr>
        <w:t xml:space="preserve"> – коэффициент собираемости по налогу, </w:t>
      </w:r>
      <w:r w:rsidRPr="00FB6EEF">
        <w:rPr>
          <w:rFonts w:ascii="Times New Roman" w:eastAsia="Calibri" w:hAnsi="Times New Roman"/>
          <w:sz w:val="28"/>
          <w:szCs w:val="28"/>
          <w:lang w:eastAsia="en-US"/>
        </w:rPr>
        <w:t>взимаемому в связи с применением упрощенной системы налогообложения</w:t>
      </w:r>
      <w:r w:rsidRPr="00FB6EEF">
        <w:rPr>
          <w:rFonts w:ascii="Times New Roman" w:hAnsi="Times New Roman"/>
          <w:sz w:val="28"/>
          <w:szCs w:val="28"/>
        </w:rPr>
        <w:t xml:space="preserve">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 xml:space="preserve">объекта налогообложения доходы, сложившийся на территории края в предыдущие периоды, учитывает работу по погашению задолженности по налогу, %.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Д</w:t>
      </w:r>
      <w:r w:rsidRPr="00FB6EEF">
        <w:rPr>
          <w:rFonts w:ascii="Times New Roman" w:eastAsia="Calibri" w:hAnsi="Times New Roman"/>
          <w:sz w:val="28"/>
          <w:szCs w:val="28"/>
          <w:lang w:eastAsia="en-US"/>
        </w:rPr>
        <w:t xml:space="preserve"> – ставка налога, </w:t>
      </w:r>
      <w:r w:rsidRPr="00FB6EEF">
        <w:rPr>
          <w:rFonts w:ascii="Times New Roman" w:hAnsi="Times New Roman"/>
          <w:sz w:val="28"/>
          <w:szCs w:val="28"/>
        </w:rPr>
        <w:t>взимаемого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объекта налогообложения доходы,</w:t>
      </w:r>
      <w:r w:rsidRPr="00FB6EEF">
        <w:rPr>
          <w:rFonts w:ascii="Times New Roman" w:eastAsia="Calibri" w:hAnsi="Times New Roman"/>
          <w:sz w:val="28"/>
          <w:szCs w:val="28"/>
          <w:lang w:eastAsia="en-US"/>
        </w:rPr>
        <w:t xml:space="preserve">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 xml:space="preserve">СВ – </w:t>
      </w:r>
      <w:r w:rsidRPr="00FB6EEF">
        <w:rPr>
          <w:rFonts w:ascii="Times New Roman" w:hAnsi="Times New Roman"/>
          <w:sz w:val="28"/>
          <w:szCs w:val="28"/>
        </w:rPr>
        <w:t>прогнозная оценка суммы страховых взносов, уменьшающих сумму исчисленного налога, подлежащего уплате в очередном финансовом году. Оценка показателя осуществляется исходя из данных статистической налоговой отчетности за отчетный период по форме 5-УСН с учетом динамики фонда оплаты труда и изменений законодательства, вступающих в силу в очередном финансовом году,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Д</w:t>
      </w:r>
      <w:r w:rsidRPr="00FB6EEF">
        <w:rPr>
          <w:rFonts w:ascii="Times New Roman" w:hAnsi="Times New Roman"/>
          <w:sz w:val="28"/>
          <w:szCs w:val="28"/>
        </w:rPr>
        <w:t xml:space="preserve"> – дополнительные (+) или выпадающие (–) доходы по налогу, взимаемому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объекта налогообложения доходы, связанные с изменением налогового или бюджетного законодательства, установлением или отменой льгот, изменением иных элементов налогообложения,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Д</w:t>
      </w:r>
      <w:r w:rsidRPr="00FB6EEF">
        <w:rPr>
          <w:rFonts w:ascii="Times New Roman" w:hAnsi="Times New Roman"/>
          <w:sz w:val="28"/>
          <w:szCs w:val="28"/>
        </w:rPr>
        <w:t xml:space="preserve"> – норматив отчислений от налога, взимаемого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объекта налогообложения доходы, в соответствующий уровень бюджет,</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5E768A" w:rsidRPr="00FB6EEF" w:rsidRDefault="005E768A"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ind w:firstLine="709"/>
        <w:jc w:val="both"/>
        <w:rPr>
          <w:rFonts w:ascii="Times New Roman" w:hAnsi="Times New Roman"/>
          <w:snapToGrid w:val="0"/>
          <w:spacing w:val="2"/>
          <w:sz w:val="28"/>
          <w:szCs w:val="28"/>
        </w:rPr>
      </w:pPr>
      <w:r w:rsidRPr="00FB6EEF">
        <w:rPr>
          <w:rFonts w:ascii="Times New Roman" w:hAnsi="Times New Roman"/>
          <w:iCs/>
          <w:snapToGrid w:val="0"/>
          <w:sz w:val="28"/>
          <w:szCs w:val="28"/>
        </w:rPr>
        <w:t>Прогнозный объем УСН, уплачиваемый при использовании в качестве объекта налогообложения доходы, уменьшенные на величину расходов СН</w:t>
      </w:r>
      <w:r w:rsidRPr="00FB6EEF">
        <w:rPr>
          <w:rFonts w:ascii="Times New Roman" w:hAnsi="Times New Roman"/>
          <w:iCs/>
          <w:snapToGrid w:val="0"/>
          <w:sz w:val="28"/>
          <w:szCs w:val="28"/>
          <w:vertAlign w:val="subscript"/>
        </w:rPr>
        <w:t>Д-Р</w:t>
      </w:r>
      <w:r w:rsidR="005E768A" w:rsidRPr="00FB6EEF">
        <w:rPr>
          <w:rFonts w:ascii="Times New Roman" w:hAnsi="Times New Roman"/>
          <w:iCs/>
          <w:snapToGrid w:val="0"/>
          <w:sz w:val="28"/>
          <w:szCs w:val="28"/>
        </w:rPr>
        <w:t>(в том числе по минимальному налогу)</w:t>
      </w:r>
      <w:r w:rsidRPr="00FB6EEF">
        <w:rPr>
          <w:rFonts w:ascii="Times New Roman" w:hAnsi="Times New Roman"/>
          <w:snapToGrid w:val="0"/>
          <w:spacing w:val="2"/>
          <w:sz w:val="28"/>
          <w:szCs w:val="28"/>
        </w:rPr>
        <w:t>, рассчитывается по следующей формуле:</w:t>
      </w:r>
    </w:p>
    <w:p w:rsidR="009E0055" w:rsidRPr="00FB6EEF" w:rsidRDefault="009E0055" w:rsidP="009E0055">
      <w:pPr>
        <w:suppressAutoHyphens/>
        <w:jc w:val="center"/>
        <w:rPr>
          <w:rFonts w:ascii="Times New Roman" w:hAnsi="Times New Roman"/>
          <w:sz w:val="28"/>
          <w:szCs w:val="28"/>
        </w:rPr>
      </w:pPr>
    </w:p>
    <w:p w:rsidR="009E0055" w:rsidRPr="00FB6EEF" w:rsidRDefault="009E0055" w:rsidP="009E0055">
      <w:pPr>
        <w:suppressAutoHyphens/>
        <w:jc w:val="center"/>
        <w:rPr>
          <w:rFonts w:ascii="Times New Roman" w:hAnsi="Times New Roman"/>
          <w:sz w:val="28"/>
          <w:szCs w:val="28"/>
        </w:rPr>
      </w:pPr>
      <w:r w:rsidRPr="00FB6EEF">
        <w:rPr>
          <w:rFonts w:ascii="Times New Roman" w:hAnsi="Times New Roman"/>
          <w:iCs/>
          <w:snapToGrid w:val="0"/>
          <w:sz w:val="28"/>
          <w:szCs w:val="28"/>
        </w:rPr>
        <w:t>СН</w:t>
      </w:r>
      <w:r w:rsidRPr="00FB6EEF">
        <w:rPr>
          <w:rFonts w:ascii="Times New Roman" w:hAnsi="Times New Roman"/>
          <w:iCs/>
          <w:snapToGrid w:val="0"/>
          <w:sz w:val="28"/>
          <w:szCs w:val="28"/>
          <w:vertAlign w:val="subscript"/>
        </w:rPr>
        <w:t>Д-Р</w:t>
      </w:r>
      <w:r w:rsidRPr="00FB6EEF">
        <w:rPr>
          <w:rFonts w:ascii="Times New Roman" w:hAnsi="Times New Roman"/>
          <w:iCs/>
          <w:snapToGrid w:val="0"/>
          <w:sz w:val="28"/>
          <w:szCs w:val="28"/>
        </w:rPr>
        <w:t>=</w:t>
      </w:r>
      <w:r w:rsidR="00F40F54" w:rsidRPr="00FB6EEF">
        <w:rPr>
          <w:rFonts w:ascii="Times New Roman" w:hAnsi="Times New Roman"/>
          <w:iCs/>
          <w:snapToGrid w:val="0"/>
          <w:sz w:val="28"/>
          <w:szCs w:val="28"/>
        </w:rPr>
        <w:t>(</w:t>
      </w:r>
      <w:r w:rsidRPr="00FB6EEF">
        <w:rPr>
          <w:rFonts w:ascii="Times New Roman" w:hAnsi="Times New Roman"/>
          <w:iCs/>
          <w:snapToGrid w:val="0"/>
          <w:sz w:val="28"/>
          <w:szCs w:val="28"/>
        </w:rPr>
        <w:t>((НБ</w:t>
      </w:r>
      <w:r w:rsidRPr="00FB6EEF">
        <w:rPr>
          <w:rFonts w:ascii="Times New Roman" w:hAnsi="Times New Roman"/>
          <w:iCs/>
          <w:snapToGrid w:val="0"/>
          <w:sz w:val="28"/>
          <w:szCs w:val="28"/>
          <w:vertAlign w:val="subscript"/>
        </w:rPr>
        <w:t>Д-Р(</w:t>
      </w:r>
      <w:r w:rsidRPr="00FB6EEF">
        <w:rPr>
          <w:rFonts w:ascii="Times New Roman" w:hAnsi="Times New Roman"/>
          <w:iCs/>
          <w:snapToGrid w:val="0"/>
          <w:sz w:val="28"/>
          <w:szCs w:val="28"/>
          <w:vertAlign w:val="subscript"/>
          <w:lang w:val="en-US"/>
        </w:rPr>
        <w:t>i</w:t>
      </w:r>
      <w:r w:rsidRPr="00FB6EEF">
        <w:rPr>
          <w:rFonts w:ascii="Times New Roman" w:hAnsi="Times New Roman"/>
          <w:iCs/>
          <w:snapToGrid w:val="0"/>
          <w:sz w:val="28"/>
          <w:szCs w:val="28"/>
          <w:vertAlign w:val="subscript"/>
        </w:rPr>
        <w:t>-1)</w:t>
      </w:r>
      <w:r w:rsidRPr="00FB6EEF">
        <w:rPr>
          <w:rFonts w:ascii="Times New Roman" w:hAnsi="Times New Roman"/>
          <w:iCs/>
          <w:snapToGrid w:val="0"/>
          <w:sz w:val="28"/>
          <w:szCs w:val="28"/>
        </w:rPr>
        <w:t>/4+((НБ</w:t>
      </w:r>
      <w:r w:rsidRPr="00FB6EEF">
        <w:rPr>
          <w:rFonts w:ascii="Times New Roman" w:hAnsi="Times New Roman"/>
          <w:iCs/>
          <w:snapToGrid w:val="0"/>
          <w:sz w:val="28"/>
          <w:szCs w:val="28"/>
          <w:vertAlign w:val="subscript"/>
        </w:rPr>
        <w:t>Д-Р(</w:t>
      </w:r>
      <w:r w:rsidRPr="00FB6EEF">
        <w:rPr>
          <w:rFonts w:ascii="Times New Roman" w:hAnsi="Times New Roman"/>
          <w:iCs/>
          <w:snapToGrid w:val="0"/>
          <w:sz w:val="28"/>
          <w:szCs w:val="28"/>
          <w:vertAlign w:val="subscript"/>
          <w:lang w:val="en-US"/>
        </w:rPr>
        <w:t>i</w:t>
      </w:r>
      <w:r w:rsidRPr="00FB6EEF">
        <w:rPr>
          <w:rFonts w:ascii="Times New Roman" w:hAnsi="Times New Roman"/>
          <w:iCs/>
          <w:snapToGrid w:val="0"/>
          <w:sz w:val="28"/>
          <w:szCs w:val="28"/>
          <w:vertAlign w:val="subscript"/>
        </w:rPr>
        <w:t>-1)</w:t>
      </w:r>
      <w:r w:rsidRPr="00FB6EEF">
        <w:rPr>
          <w:rFonts w:ascii="Times New Roman" w:hAnsi="Times New Roman"/>
          <w:iCs/>
          <w:snapToGrid w:val="0"/>
          <w:sz w:val="28"/>
          <w:szCs w:val="28"/>
        </w:rPr>
        <w:t>*</w:t>
      </w:r>
      <w:r w:rsidRPr="00FB6EEF">
        <w:rPr>
          <w:rFonts w:ascii="Times New Roman" w:hAnsi="Times New Roman"/>
          <w:iCs/>
          <w:snapToGrid w:val="0"/>
          <w:sz w:val="28"/>
          <w:szCs w:val="28"/>
          <w:lang w:val="en-US"/>
        </w:rPr>
        <w:t>I</w:t>
      </w:r>
      <w:r w:rsidRPr="00FB6EEF">
        <w:rPr>
          <w:rFonts w:ascii="Times New Roman" w:hAnsi="Times New Roman"/>
          <w:iCs/>
          <w:snapToGrid w:val="0"/>
          <w:sz w:val="28"/>
          <w:szCs w:val="28"/>
          <w:vertAlign w:val="subscript"/>
        </w:rPr>
        <w:t>ПЦ</w:t>
      </w:r>
      <w:r w:rsidRPr="00FB6EEF">
        <w:rPr>
          <w:rFonts w:ascii="Times New Roman" w:hAnsi="Times New Roman"/>
          <w:iCs/>
          <w:snapToGrid w:val="0"/>
          <w:sz w:val="28"/>
          <w:szCs w:val="28"/>
        </w:rPr>
        <w:t>*К</w:t>
      </w:r>
      <w:r w:rsidRPr="00FB6EEF">
        <w:rPr>
          <w:rFonts w:ascii="Times New Roman" w:hAnsi="Times New Roman"/>
          <w:iCs/>
          <w:snapToGrid w:val="0"/>
          <w:sz w:val="28"/>
          <w:szCs w:val="28"/>
          <w:vertAlign w:val="subscript"/>
        </w:rPr>
        <w:t>ПЛ</w:t>
      </w:r>
      <w:r w:rsidR="00F40F54" w:rsidRPr="00FB6EEF">
        <w:rPr>
          <w:rFonts w:ascii="Times New Roman" w:hAnsi="Times New Roman"/>
          <w:iCs/>
          <w:snapToGrid w:val="0"/>
          <w:sz w:val="28"/>
          <w:szCs w:val="28"/>
          <w:vertAlign w:val="subscript"/>
        </w:rPr>
        <w:t>(Д-Р)</w:t>
      </w:r>
      <w:r w:rsidRPr="00FB6EEF">
        <w:rPr>
          <w:rFonts w:ascii="Times New Roman" w:hAnsi="Times New Roman"/>
          <w:iCs/>
          <w:snapToGrid w:val="0"/>
          <w:sz w:val="28"/>
          <w:szCs w:val="28"/>
        </w:rPr>
        <w:t>)/4*3))*С</w:t>
      </w:r>
      <w:r w:rsidR="00F40F54" w:rsidRPr="00FB6EEF">
        <w:rPr>
          <w:rFonts w:ascii="Times New Roman" w:hAnsi="Times New Roman"/>
          <w:iCs/>
          <w:snapToGrid w:val="0"/>
          <w:sz w:val="28"/>
          <w:szCs w:val="28"/>
          <w:vertAlign w:val="subscript"/>
        </w:rPr>
        <w:t>Д-Р</w:t>
      </w:r>
      <w:r w:rsidRPr="00FB6EEF">
        <w:rPr>
          <w:rFonts w:ascii="Times New Roman" w:hAnsi="Times New Roman"/>
          <w:iCs/>
          <w:snapToGrid w:val="0"/>
          <w:sz w:val="28"/>
          <w:szCs w:val="28"/>
        </w:rPr>
        <w:t>)</w:t>
      </w:r>
      <w:r w:rsidR="00F40F54" w:rsidRPr="00FB6EEF">
        <w:rPr>
          <w:rFonts w:ascii="Times New Roman" w:hAnsi="Times New Roman"/>
          <w:iCs/>
          <w:snapToGrid w:val="0"/>
          <w:sz w:val="28"/>
          <w:szCs w:val="28"/>
        </w:rPr>
        <w:t>+((НБ</w:t>
      </w:r>
      <w:r w:rsidR="00F40F54" w:rsidRPr="00FB6EEF">
        <w:rPr>
          <w:rFonts w:ascii="Times New Roman" w:hAnsi="Times New Roman"/>
          <w:iCs/>
          <w:snapToGrid w:val="0"/>
          <w:sz w:val="28"/>
          <w:szCs w:val="28"/>
          <w:vertAlign w:val="subscript"/>
        </w:rPr>
        <w:t>МИН(</w:t>
      </w:r>
      <w:r w:rsidR="00F40F54" w:rsidRPr="00FB6EEF">
        <w:rPr>
          <w:rFonts w:ascii="Times New Roman" w:hAnsi="Times New Roman"/>
          <w:iCs/>
          <w:snapToGrid w:val="0"/>
          <w:sz w:val="28"/>
          <w:szCs w:val="28"/>
          <w:vertAlign w:val="subscript"/>
          <w:lang w:val="en-US"/>
        </w:rPr>
        <w:t>i</w:t>
      </w:r>
      <w:r w:rsidR="00F40F54" w:rsidRPr="00FB6EEF">
        <w:rPr>
          <w:rFonts w:ascii="Times New Roman" w:hAnsi="Times New Roman"/>
          <w:iCs/>
          <w:snapToGrid w:val="0"/>
          <w:sz w:val="28"/>
          <w:szCs w:val="28"/>
          <w:vertAlign w:val="subscript"/>
        </w:rPr>
        <w:t>-1)</w:t>
      </w:r>
      <w:r w:rsidR="00F40F54" w:rsidRPr="00FB6EEF">
        <w:rPr>
          <w:rFonts w:ascii="Times New Roman" w:hAnsi="Times New Roman"/>
          <w:iCs/>
          <w:snapToGrid w:val="0"/>
          <w:sz w:val="28"/>
          <w:szCs w:val="28"/>
        </w:rPr>
        <w:t>/4+                        ((НБ</w:t>
      </w:r>
      <w:r w:rsidR="00F40F54" w:rsidRPr="00FB6EEF">
        <w:rPr>
          <w:rFonts w:ascii="Times New Roman" w:hAnsi="Times New Roman"/>
          <w:iCs/>
          <w:snapToGrid w:val="0"/>
          <w:sz w:val="28"/>
          <w:szCs w:val="28"/>
          <w:vertAlign w:val="subscript"/>
        </w:rPr>
        <w:t>МИН(</w:t>
      </w:r>
      <w:r w:rsidR="00F40F54" w:rsidRPr="00FB6EEF">
        <w:rPr>
          <w:rFonts w:ascii="Times New Roman" w:hAnsi="Times New Roman"/>
          <w:iCs/>
          <w:snapToGrid w:val="0"/>
          <w:sz w:val="28"/>
          <w:szCs w:val="28"/>
          <w:vertAlign w:val="subscript"/>
          <w:lang w:val="en-US"/>
        </w:rPr>
        <w:t>i</w:t>
      </w:r>
      <w:r w:rsidR="00F40F54" w:rsidRPr="00FB6EEF">
        <w:rPr>
          <w:rFonts w:ascii="Times New Roman" w:hAnsi="Times New Roman"/>
          <w:iCs/>
          <w:snapToGrid w:val="0"/>
          <w:sz w:val="28"/>
          <w:szCs w:val="28"/>
          <w:vertAlign w:val="subscript"/>
        </w:rPr>
        <w:t>-1)</w:t>
      </w:r>
      <w:r w:rsidR="00F40F54" w:rsidRPr="00FB6EEF">
        <w:rPr>
          <w:rFonts w:ascii="Times New Roman" w:hAnsi="Times New Roman"/>
          <w:iCs/>
          <w:snapToGrid w:val="0"/>
          <w:sz w:val="28"/>
          <w:szCs w:val="28"/>
        </w:rPr>
        <w:t>*</w:t>
      </w:r>
      <w:r w:rsidR="00F40F54" w:rsidRPr="00FB6EEF">
        <w:rPr>
          <w:rFonts w:ascii="Times New Roman" w:hAnsi="Times New Roman"/>
          <w:iCs/>
          <w:snapToGrid w:val="0"/>
          <w:sz w:val="28"/>
          <w:szCs w:val="28"/>
          <w:lang w:val="en-US"/>
        </w:rPr>
        <w:t>I</w:t>
      </w:r>
      <w:r w:rsidR="00F40F54" w:rsidRPr="00FB6EEF">
        <w:rPr>
          <w:rFonts w:ascii="Times New Roman" w:hAnsi="Times New Roman"/>
          <w:iCs/>
          <w:snapToGrid w:val="0"/>
          <w:sz w:val="28"/>
          <w:szCs w:val="28"/>
          <w:vertAlign w:val="subscript"/>
        </w:rPr>
        <w:t>ПЦ</w:t>
      </w:r>
      <w:r w:rsidR="00F40F54" w:rsidRPr="00FB6EEF">
        <w:rPr>
          <w:rFonts w:ascii="Times New Roman" w:hAnsi="Times New Roman"/>
          <w:iCs/>
          <w:snapToGrid w:val="0"/>
          <w:sz w:val="28"/>
          <w:szCs w:val="28"/>
        </w:rPr>
        <w:t>*К</w:t>
      </w:r>
      <w:r w:rsidR="00F40F54" w:rsidRPr="00FB6EEF">
        <w:rPr>
          <w:rFonts w:ascii="Times New Roman" w:hAnsi="Times New Roman"/>
          <w:iCs/>
          <w:snapToGrid w:val="0"/>
          <w:sz w:val="28"/>
          <w:szCs w:val="28"/>
          <w:vertAlign w:val="subscript"/>
        </w:rPr>
        <w:t>ПЛ(МИН)</w:t>
      </w:r>
      <w:r w:rsidR="00F40F54" w:rsidRPr="00FB6EEF">
        <w:rPr>
          <w:rFonts w:ascii="Times New Roman" w:hAnsi="Times New Roman"/>
          <w:iCs/>
          <w:snapToGrid w:val="0"/>
          <w:sz w:val="28"/>
          <w:szCs w:val="28"/>
        </w:rPr>
        <w:t>)/4*3))*С</w:t>
      </w:r>
      <w:r w:rsidR="00F40F54" w:rsidRPr="00FB6EEF">
        <w:rPr>
          <w:rFonts w:ascii="Times New Roman" w:hAnsi="Times New Roman"/>
          <w:iCs/>
          <w:snapToGrid w:val="0"/>
          <w:sz w:val="28"/>
          <w:szCs w:val="28"/>
          <w:vertAlign w:val="subscript"/>
        </w:rPr>
        <w:t>МИН</w:t>
      </w:r>
      <w:r w:rsidR="00F40F54" w:rsidRPr="00FB6EEF">
        <w:rPr>
          <w:rFonts w:ascii="Times New Roman" w:hAnsi="Times New Roman"/>
          <w:iCs/>
          <w:snapToGrid w:val="0"/>
          <w:sz w:val="28"/>
          <w:szCs w:val="28"/>
        </w:rPr>
        <w:t>))</w:t>
      </w:r>
      <w:r w:rsidRPr="00FB6EEF">
        <w:rPr>
          <w:rFonts w:ascii="Times New Roman" w:hAnsi="Times New Roman"/>
          <w:iCs/>
          <w:snapToGrid w:val="0"/>
          <w:sz w:val="28"/>
          <w:szCs w:val="28"/>
        </w:rPr>
        <w:t>*</w:t>
      </w:r>
      <w:r w:rsidRPr="00FB6EEF">
        <w:rPr>
          <w:rFonts w:ascii="Times New Roman" w:hAnsi="Times New Roman"/>
          <w:sz w:val="28"/>
          <w:szCs w:val="28"/>
        </w:rPr>
        <w:t>К</w:t>
      </w:r>
      <w:r w:rsidR="00F40F54" w:rsidRPr="00FB6EEF">
        <w:rPr>
          <w:rFonts w:ascii="Times New Roman" w:hAnsi="Times New Roman"/>
          <w:sz w:val="28"/>
          <w:szCs w:val="28"/>
          <w:vertAlign w:val="subscript"/>
        </w:rPr>
        <w:t>СОБ</w:t>
      </w:r>
      <w:r w:rsidRPr="00FB6EEF">
        <w:rPr>
          <w:rFonts w:ascii="Times New Roman" w:hAnsi="Times New Roman"/>
          <w:sz w:val="28"/>
          <w:szCs w:val="28"/>
        </w:rPr>
        <w:t>+/-ДД)*Н</w:t>
      </w:r>
      <w:r w:rsidRPr="00FB6EEF">
        <w:rPr>
          <w:rFonts w:ascii="Times New Roman" w:hAnsi="Times New Roman"/>
          <w:sz w:val="28"/>
          <w:szCs w:val="28"/>
          <w:vertAlign w:val="subscript"/>
        </w:rPr>
        <w:t>Д-Р</w:t>
      </w:r>
      <w:r w:rsidR="00F40F54" w:rsidRPr="00FB6EEF">
        <w:rPr>
          <w:rFonts w:ascii="Times New Roman" w:hAnsi="Times New Roman"/>
          <w:sz w:val="28"/>
          <w:szCs w:val="28"/>
          <w:vertAlign w:val="subscript"/>
        </w:rPr>
        <w:t>/МИН</w:t>
      </w:r>
      <w:r w:rsidR="009A00F2" w:rsidRPr="00FB6EEF">
        <w:rPr>
          <w:rFonts w:ascii="Times New Roman" w:hAnsi="Times New Roman"/>
          <w:sz w:val="28"/>
          <w:szCs w:val="28"/>
        </w:rPr>
        <w:t>,</w:t>
      </w:r>
    </w:p>
    <w:p w:rsidR="009A00F2" w:rsidRPr="00FB6EEF" w:rsidRDefault="009A00F2" w:rsidP="009E0055">
      <w:pPr>
        <w:suppressAutoHyphens/>
        <w:jc w:val="center"/>
        <w:rPr>
          <w:rFonts w:ascii="Times New Roman" w:hAnsi="Times New Roman"/>
          <w:sz w:val="28"/>
          <w:szCs w:val="28"/>
        </w:rPr>
      </w:pPr>
    </w:p>
    <w:p w:rsidR="009A00F2" w:rsidRPr="00FB6EEF" w:rsidRDefault="009A00F2" w:rsidP="009A00F2">
      <w:pPr>
        <w:suppressAutoHyphens/>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Д-Р(</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 налоговая база по налогу, взимаемого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 xml:space="preserve">объекта налогообложения доходы, </w:t>
      </w:r>
      <w:r w:rsidRPr="00FB6EEF">
        <w:rPr>
          <w:rFonts w:ascii="Times New Roman" w:hAnsi="Times New Roman"/>
          <w:iCs/>
          <w:snapToGrid w:val="0"/>
          <w:sz w:val="28"/>
          <w:szCs w:val="28"/>
        </w:rPr>
        <w:t xml:space="preserve">уменьшенные на величину расходов, </w:t>
      </w:r>
      <w:r w:rsidRPr="00FB6EEF">
        <w:rPr>
          <w:rFonts w:ascii="Times New Roman" w:hAnsi="Times New Roman"/>
          <w:sz w:val="28"/>
          <w:szCs w:val="28"/>
        </w:rPr>
        <w:t>за предыдущий налоговый период, тыс. рублей;</w:t>
      </w:r>
    </w:p>
    <w:p w:rsidR="009E0055" w:rsidRPr="00FB6EEF" w:rsidRDefault="009E0055" w:rsidP="009E0055">
      <w:pPr>
        <w:suppressAutoHyphens/>
        <w:ind w:firstLine="709"/>
        <w:jc w:val="both"/>
        <w:rPr>
          <w:rFonts w:ascii="Times New Roman" w:hAnsi="Times New Roman"/>
          <w:iCs/>
          <w:snapToGrid w:val="0"/>
          <w:sz w:val="28"/>
          <w:szCs w:val="28"/>
        </w:rPr>
      </w:pPr>
      <w:r w:rsidRPr="00FB6EEF">
        <w:rPr>
          <w:rFonts w:ascii="Times New Roman" w:hAnsi="Times New Roman"/>
          <w:iCs/>
          <w:snapToGrid w:val="0"/>
          <w:sz w:val="28"/>
          <w:szCs w:val="28"/>
          <w:lang w:val="en-US"/>
        </w:rPr>
        <w:t>I</w:t>
      </w:r>
      <w:r w:rsidRPr="00FB6EEF">
        <w:rPr>
          <w:rFonts w:ascii="Times New Roman" w:hAnsi="Times New Roman"/>
          <w:iCs/>
          <w:snapToGrid w:val="0"/>
          <w:sz w:val="28"/>
          <w:szCs w:val="28"/>
          <w:vertAlign w:val="subscript"/>
        </w:rPr>
        <w:t>ПЦ</w:t>
      </w:r>
      <w:r w:rsidRPr="00FB6EEF">
        <w:rPr>
          <w:rFonts w:ascii="Times New Roman" w:hAnsi="Times New Roman"/>
          <w:iCs/>
          <w:snapToGrid w:val="0"/>
          <w:sz w:val="28"/>
          <w:szCs w:val="28"/>
        </w:rPr>
        <w:t xml:space="preserve"> – индекс потребительских цен на очередной финансовый год,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iCs/>
          <w:snapToGrid w:val="0"/>
          <w:sz w:val="28"/>
          <w:szCs w:val="28"/>
        </w:rPr>
        <w:t>К</w:t>
      </w:r>
      <w:r w:rsidRPr="00FB6EEF">
        <w:rPr>
          <w:rFonts w:ascii="Times New Roman" w:hAnsi="Times New Roman"/>
          <w:iCs/>
          <w:snapToGrid w:val="0"/>
          <w:sz w:val="28"/>
          <w:szCs w:val="28"/>
          <w:vertAlign w:val="subscript"/>
        </w:rPr>
        <w:t>ПЛ</w:t>
      </w:r>
      <w:r w:rsidR="00F40F54" w:rsidRPr="00FB6EEF">
        <w:rPr>
          <w:rFonts w:ascii="Times New Roman" w:hAnsi="Times New Roman"/>
          <w:iCs/>
          <w:snapToGrid w:val="0"/>
          <w:sz w:val="28"/>
          <w:szCs w:val="28"/>
          <w:vertAlign w:val="subscript"/>
        </w:rPr>
        <w:t>(Д-Р)</w:t>
      </w:r>
      <w:r w:rsidRPr="00FB6EEF">
        <w:rPr>
          <w:rFonts w:ascii="Times New Roman" w:hAnsi="Times New Roman"/>
          <w:iCs/>
          <w:snapToGrid w:val="0"/>
          <w:sz w:val="28"/>
          <w:szCs w:val="28"/>
        </w:rPr>
        <w:t xml:space="preserve"> – </w:t>
      </w:r>
      <w:r w:rsidRPr="00FB6EEF">
        <w:rPr>
          <w:rFonts w:ascii="Times New Roman" w:hAnsi="Times New Roman"/>
          <w:sz w:val="28"/>
          <w:szCs w:val="28"/>
        </w:rPr>
        <w:t>коэффициент изменения количества налогоплательщиков применяющих упрощенную систему налогообложения,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 xml:space="preserve">объекта налогообложения доходы, </w:t>
      </w:r>
      <w:r w:rsidRPr="00FB6EEF">
        <w:rPr>
          <w:rFonts w:ascii="Times New Roman" w:hAnsi="Times New Roman"/>
          <w:iCs/>
          <w:snapToGrid w:val="0"/>
          <w:sz w:val="28"/>
          <w:szCs w:val="28"/>
        </w:rPr>
        <w:t>уменьшенные на величину расходов,</w:t>
      </w:r>
      <w:r w:rsidRPr="00FB6EEF">
        <w:rPr>
          <w:rFonts w:ascii="Times New Roman" w:hAnsi="Times New Roman"/>
          <w:sz w:val="28"/>
          <w:szCs w:val="28"/>
        </w:rPr>
        <w:t xml:space="preserve"> 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Д-Р</w:t>
      </w:r>
      <w:r w:rsidRPr="00FB6EEF">
        <w:rPr>
          <w:rFonts w:ascii="Times New Roman" w:eastAsia="Calibri" w:hAnsi="Times New Roman"/>
          <w:sz w:val="28"/>
          <w:szCs w:val="28"/>
          <w:lang w:eastAsia="en-US"/>
        </w:rPr>
        <w:t xml:space="preserve"> – ставка налога, </w:t>
      </w:r>
      <w:r w:rsidRPr="00FB6EEF">
        <w:rPr>
          <w:rFonts w:ascii="Times New Roman" w:hAnsi="Times New Roman"/>
          <w:sz w:val="28"/>
          <w:szCs w:val="28"/>
        </w:rPr>
        <w:t>взимаемого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объекта налогообложения доходы, уменьшенные на величину расходов,</w:t>
      </w:r>
      <w:r w:rsidRPr="00FB6EEF">
        <w:rPr>
          <w:rFonts w:ascii="Times New Roman" w:eastAsia="Calibri" w:hAnsi="Times New Roman"/>
          <w:sz w:val="28"/>
          <w:szCs w:val="28"/>
          <w:lang w:eastAsia="en-US"/>
        </w:rPr>
        <w:t xml:space="preserve"> %;</w:t>
      </w:r>
    </w:p>
    <w:p w:rsidR="008030F3" w:rsidRPr="00FB6EEF" w:rsidRDefault="008030F3" w:rsidP="008030F3">
      <w:pPr>
        <w:suppressAutoHyphens/>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МИН(</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 налоговая база по минимальному налогу за предыдущий налоговый период, рассчитывается по следующей формуле (тыс. рублей);</w:t>
      </w:r>
    </w:p>
    <w:p w:rsidR="008030F3" w:rsidRPr="00FB6EEF" w:rsidRDefault="008030F3" w:rsidP="008030F3">
      <w:pPr>
        <w:suppressAutoHyphens/>
        <w:ind w:firstLine="709"/>
        <w:jc w:val="both"/>
        <w:rPr>
          <w:rFonts w:ascii="Times New Roman" w:hAnsi="Times New Roman"/>
          <w:sz w:val="28"/>
          <w:szCs w:val="28"/>
        </w:rPr>
      </w:pPr>
    </w:p>
    <w:p w:rsidR="008030F3" w:rsidRPr="00FB6EEF" w:rsidRDefault="008030F3" w:rsidP="008030F3">
      <w:pPr>
        <w:suppressAutoHyphens/>
        <w:ind w:firstLine="709"/>
        <w:jc w:val="center"/>
        <w:rPr>
          <w:rFonts w:ascii="Times New Roman" w:hAnsi="Times New Roman"/>
          <w:sz w:val="28"/>
          <w:szCs w:val="28"/>
          <w:lang w:val="en-US"/>
        </w:rPr>
      </w:pPr>
      <w:r w:rsidRPr="00FB6EEF">
        <w:rPr>
          <w:rFonts w:ascii="Times New Roman" w:hAnsi="Times New Roman"/>
          <w:sz w:val="28"/>
          <w:szCs w:val="28"/>
        </w:rPr>
        <w:t>НБ</w:t>
      </w:r>
      <w:r w:rsidRPr="00FB6EEF">
        <w:rPr>
          <w:rFonts w:ascii="Times New Roman" w:hAnsi="Times New Roman"/>
          <w:sz w:val="28"/>
          <w:szCs w:val="28"/>
          <w:vertAlign w:val="subscript"/>
        </w:rPr>
        <w:t>МИН</w:t>
      </w:r>
      <w:r w:rsidRPr="00FB6EEF">
        <w:rPr>
          <w:rFonts w:ascii="Times New Roman" w:hAnsi="Times New Roman"/>
          <w:sz w:val="28"/>
          <w:szCs w:val="28"/>
          <w:vertAlign w:val="subscript"/>
          <w:lang w:val="en-US"/>
        </w:rPr>
        <w:t>(i-1)</w:t>
      </w:r>
      <w:r w:rsidRPr="00FB6EEF">
        <w:rPr>
          <w:rFonts w:ascii="Times New Roman" w:hAnsi="Times New Roman"/>
          <w:sz w:val="28"/>
          <w:szCs w:val="28"/>
          <w:lang w:val="en-US"/>
        </w:rPr>
        <w:t xml:space="preserve">= </w:t>
      </w:r>
      <w:r w:rsidRPr="00FB6EEF">
        <w:rPr>
          <w:rFonts w:ascii="Times New Roman" w:hAnsi="Times New Roman"/>
          <w:sz w:val="28"/>
          <w:szCs w:val="28"/>
        </w:rPr>
        <w:t>СН</w:t>
      </w:r>
      <w:r w:rsidRPr="00FB6EEF">
        <w:rPr>
          <w:rFonts w:ascii="Times New Roman" w:hAnsi="Times New Roman"/>
          <w:sz w:val="28"/>
          <w:szCs w:val="28"/>
          <w:vertAlign w:val="subscript"/>
        </w:rPr>
        <w:t>УПЛ</w:t>
      </w:r>
      <w:r w:rsidRPr="00FB6EEF">
        <w:rPr>
          <w:rFonts w:ascii="Times New Roman" w:hAnsi="Times New Roman"/>
          <w:sz w:val="28"/>
          <w:szCs w:val="28"/>
          <w:vertAlign w:val="subscript"/>
          <w:lang w:val="en-US"/>
        </w:rPr>
        <w:t>(i-1)</w:t>
      </w:r>
      <w:r w:rsidRPr="00FB6EEF">
        <w:rPr>
          <w:rFonts w:ascii="Times New Roman" w:hAnsi="Times New Roman"/>
          <w:sz w:val="28"/>
          <w:szCs w:val="28"/>
          <w:lang w:val="en-US"/>
        </w:rPr>
        <w:t>/</w:t>
      </w:r>
      <w:r w:rsidRPr="00FB6EEF">
        <w:rPr>
          <w:rFonts w:ascii="Times New Roman" w:hAnsi="Times New Roman"/>
          <w:sz w:val="28"/>
          <w:szCs w:val="28"/>
        </w:rPr>
        <w:t>С</w:t>
      </w:r>
      <w:r w:rsidRPr="00FB6EEF">
        <w:rPr>
          <w:rFonts w:ascii="Times New Roman" w:hAnsi="Times New Roman"/>
          <w:sz w:val="28"/>
          <w:szCs w:val="28"/>
          <w:vertAlign w:val="subscript"/>
        </w:rPr>
        <w:t>МИН</w:t>
      </w:r>
      <w:r w:rsidRPr="00FB6EEF">
        <w:rPr>
          <w:rFonts w:ascii="Times New Roman" w:hAnsi="Times New Roman"/>
          <w:sz w:val="28"/>
          <w:szCs w:val="28"/>
          <w:lang w:val="en-US"/>
        </w:rPr>
        <w:t>*100,</w:t>
      </w:r>
    </w:p>
    <w:p w:rsidR="008030F3" w:rsidRPr="00FB6EEF" w:rsidRDefault="008030F3" w:rsidP="008030F3">
      <w:pPr>
        <w:suppressAutoHyphens/>
        <w:ind w:firstLine="709"/>
        <w:rPr>
          <w:rFonts w:ascii="Times New Roman" w:hAnsi="Times New Roman"/>
          <w:sz w:val="28"/>
          <w:szCs w:val="28"/>
        </w:rPr>
      </w:pPr>
      <w:r w:rsidRPr="00FB6EEF">
        <w:rPr>
          <w:rFonts w:ascii="Times New Roman" w:hAnsi="Times New Roman"/>
          <w:sz w:val="28"/>
          <w:szCs w:val="28"/>
        </w:rPr>
        <w:t>где:</w:t>
      </w:r>
    </w:p>
    <w:p w:rsidR="008030F3" w:rsidRPr="00FB6EEF" w:rsidRDefault="008030F3" w:rsidP="008030F3">
      <w:pPr>
        <w:suppressAutoHyphens/>
        <w:ind w:firstLine="709"/>
        <w:jc w:val="both"/>
        <w:rPr>
          <w:rFonts w:ascii="Times New Roman" w:hAnsi="Times New Roman"/>
          <w:sz w:val="28"/>
          <w:szCs w:val="28"/>
        </w:rPr>
      </w:pPr>
      <w:r w:rsidRPr="00FB6EEF">
        <w:rPr>
          <w:rFonts w:ascii="Times New Roman" w:hAnsi="Times New Roman"/>
          <w:sz w:val="28"/>
          <w:szCs w:val="28"/>
        </w:rPr>
        <w:t>СН</w:t>
      </w:r>
      <w:r w:rsidRPr="00FB6EEF">
        <w:rPr>
          <w:rFonts w:ascii="Times New Roman" w:hAnsi="Times New Roman"/>
          <w:sz w:val="28"/>
          <w:szCs w:val="28"/>
          <w:vertAlign w:val="subscript"/>
        </w:rPr>
        <w:t>УПЛ(</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 сумма минимального налога, подлежащая уплате в предыдущем периоде, тыс. рублей;</w:t>
      </w:r>
    </w:p>
    <w:p w:rsidR="008030F3" w:rsidRPr="00FB6EEF" w:rsidRDefault="008030F3" w:rsidP="008030F3">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МИН</w:t>
      </w:r>
      <w:r w:rsidRPr="00FB6EEF">
        <w:rPr>
          <w:rFonts w:ascii="Times New Roman" w:eastAsia="Calibri" w:hAnsi="Times New Roman"/>
          <w:sz w:val="28"/>
          <w:szCs w:val="28"/>
          <w:lang w:eastAsia="en-US"/>
        </w:rPr>
        <w:t xml:space="preserve"> – ставка минимального налога, %;</w:t>
      </w:r>
    </w:p>
    <w:p w:rsidR="008030F3" w:rsidRPr="00FB6EEF" w:rsidRDefault="008030F3" w:rsidP="008030F3">
      <w:pPr>
        <w:suppressAutoHyphens/>
        <w:ind w:firstLine="709"/>
        <w:jc w:val="both"/>
        <w:rPr>
          <w:rFonts w:ascii="Times New Roman" w:hAnsi="Times New Roman"/>
          <w:sz w:val="28"/>
          <w:szCs w:val="28"/>
        </w:rPr>
      </w:pPr>
      <w:r w:rsidRPr="00FB6EEF">
        <w:rPr>
          <w:rFonts w:ascii="Times New Roman" w:hAnsi="Times New Roman"/>
          <w:iCs/>
          <w:snapToGrid w:val="0"/>
          <w:sz w:val="28"/>
          <w:szCs w:val="28"/>
        </w:rPr>
        <w:t>К</w:t>
      </w:r>
      <w:r w:rsidRPr="00FB6EEF">
        <w:rPr>
          <w:rFonts w:ascii="Times New Roman" w:hAnsi="Times New Roman"/>
          <w:iCs/>
          <w:snapToGrid w:val="0"/>
          <w:sz w:val="28"/>
          <w:szCs w:val="28"/>
          <w:vertAlign w:val="subscript"/>
        </w:rPr>
        <w:t>ПЛМИН</w:t>
      </w:r>
      <w:r w:rsidRPr="00FB6EEF">
        <w:rPr>
          <w:rFonts w:ascii="Times New Roman" w:hAnsi="Times New Roman"/>
          <w:iCs/>
          <w:snapToGrid w:val="0"/>
          <w:sz w:val="28"/>
          <w:szCs w:val="28"/>
        </w:rPr>
        <w:t xml:space="preserve"> – </w:t>
      </w:r>
      <w:r w:rsidRPr="00FB6EEF">
        <w:rPr>
          <w:rFonts w:ascii="Times New Roman" w:hAnsi="Times New Roman"/>
          <w:sz w:val="28"/>
          <w:szCs w:val="28"/>
        </w:rPr>
        <w:t>коэффициент изменения количества налогоплательщиков по минимальному налогу</w:t>
      </w:r>
      <w:r w:rsidRPr="00FB6EEF" w:rsidDel="006002BA">
        <w:rPr>
          <w:rFonts w:ascii="Times New Roman" w:hAnsi="Times New Roman"/>
          <w:sz w:val="28"/>
          <w:szCs w:val="28"/>
        </w:rPr>
        <w:t xml:space="preserve"> </w:t>
      </w:r>
      <w:r w:rsidRPr="00FB6EEF">
        <w:rPr>
          <w:rFonts w:ascii="Times New Roman" w:hAnsi="Times New Roman"/>
          <w:sz w:val="28"/>
          <w:szCs w:val="28"/>
        </w:rPr>
        <w:t>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8030F3" w:rsidRPr="00FB6EEF" w:rsidRDefault="008030F3" w:rsidP="008030F3">
      <w:pPr>
        <w:suppressAutoHyphens/>
        <w:ind w:firstLine="709"/>
        <w:jc w:val="both"/>
        <w:rPr>
          <w:rFonts w:ascii="Times New Roman" w:hAnsi="Times New Roman"/>
          <w:sz w:val="28"/>
          <w:szCs w:val="28"/>
        </w:rPr>
      </w:pPr>
      <w:r w:rsidRPr="00FB6EEF">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Д-Р</w:t>
      </w:r>
      <w:r w:rsidRPr="00FB6EEF">
        <w:rPr>
          <w:rFonts w:ascii="Times New Roman" w:hAnsi="Times New Roman"/>
          <w:sz w:val="28"/>
          <w:szCs w:val="28"/>
        </w:rPr>
        <w:t xml:space="preserve"> – дополнительные (+) или выпадающие (–) доходы по налогу, взимаемому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 xml:space="preserve">объекта налогообложения доходы, </w:t>
      </w:r>
      <w:r w:rsidRPr="00FB6EEF">
        <w:rPr>
          <w:rFonts w:ascii="Times New Roman" w:hAnsi="Times New Roman"/>
          <w:iCs/>
          <w:snapToGrid w:val="0"/>
          <w:sz w:val="28"/>
          <w:szCs w:val="28"/>
        </w:rPr>
        <w:t xml:space="preserve">уменьшенные на величину расходов, </w:t>
      </w:r>
      <w:r w:rsidRPr="00FB6EEF">
        <w:rPr>
          <w:rFonts w:ascii="Times New Roman" w:hAnsi="Times New Roman"/>
          <w:sz w:val="28"/>
          <w:szCs w:val="28"/>
        </w:rPr>
        <w:t>связанные с изменением налогового или бюджетного законодательства, установлением или отменой льгот, изменением иных элементов налогообложения,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Д-Р</w:t>
      </w:r>
      <w:r w:rsidR="008030F3" w:rsidRPr="00FB6EEF">
        <w:rPr>
          <w:rFonts w:ascii="Times New Roman" w:hAnsi="Times New Roman"/>
          <w:sz w:val="28"/>
          <w:szCs w:val="28"/>
          <w:vertAlign w:val="subscript"/>
        </w:rPr>
        <w:t>/МИН</w:t>
      </w:r>
      <w:r w:rsidRPr="00FB6EEF">
        <w:rPr>
          <w:rFonts w:ascii="Times New Roman" w:hAnsi="Times New Roman"/>
          <w:sz w:val="28"/>
          <w:szCs w:val="28"/>
        </w:rPr>
        <w:t xml:space="preserve"> – норматив отчислений от налога, взимаемого в связи с применением упрощенной системы налогообложения с налогоплательщиков, выбравших в</w:t>
      </w:r>
      <w:r w:rsidRPr="00FB6EEF">
        <w:rPr>
          <w:rFonts w:ascii="Times New Roman" w:hAnsi="Times New Roman"/>
          <w:sz w:val="28"/>
          <w:szCs w:val="28"/>
          <w:lang w:val="en-US"/>
        </w:rPr>
        <w:t> </w:t>
      </w:r>
      <w:r w:rsidRPr="00FB6EEF">
        <w:rPr>
          <w:rFonts w:ascii="Times New Roman" w:hAnsi="Times New Roman"/>
          <w:sz w:val="28"/>
          <w:szCs w:val="28"/>
        </w:rPr>
        <w:t>качестве</w:t>
      </w:r>
      <w:r w:rsidRPr="00FB6EEF">
        <w:rPr>
          <w:rFonts w:ascii="Times New Roman" w:hAnsi="Times New Roman"/>
          <w:sz w:val="28"/>
          <w:szCs w:val="28"/>
          <w:lang w:val="en-US"/>
        </w:rPr>
        <w:t> </w:t>
      </w:r>
      <w:r w:rsidRPr="00FB6EEF">
        <w:rPr>
          <w:rFonts w:ascii="Times New Roman" w:hAnsi="Times New Roman"/>
          <w:sz w:val="28"/>
          <w:szCs w:val="28"/>
        </w:rPr>
        <w:t xml:space="preserve">объекта налогообложения доходы, </w:t>
      </w:r>
      <w:r w:rsidRPr="00FB6EEF">
        <w:rPr>
          <w:rFonts w:ascii="Times New Roman" w:hAnsi="Times New Roman"/>
          <w:iCs/>
          <w:snapToGrid w:val="0"/>
          <w:sz w:val="28"/>
          <w:szCs w:val="28"/>
        </w:rPr>
        <w:t>уменьшенные на величину расходов</w:t>
      </w:r>
      <w:r w:rsidR="008030F3" w:rsidRPr="00FB6EEF">
        <w:rPr>
          <w:rFonts w:ascii="Times New Roman" w:hAnsi="Times New Roman"/>
          <w:iCs/>
          <w:snapToGrid w:val="0"/>
          <w:sz w:val="28"/>
          <w:szCs w:val="28"/>
        </w:rPr>
        <w:t xml:space="preserve"> (в том числе минимальный налог)</w:t>
      </w:r>
      <w:r w:rsidRPr="00FB6EEF">
        <w:rPr>
          <w:rFonts w:ascii="Times New Roman" w:hAnsi="Times New Roman"/>
          <w:iCs/>
          <w:snapToGrid w:val="0"/>
          <w:sz w:val="28"/>
          <w:szCs w:val="28"/>
        </w:rPr>
        <w:t>,</w:t>
      </w:r>
      <w:r w:rsidRPr="00FB6EEF">
        <w:rPr>
          <w:rFonts w:ascii="Times New Roman" w:hAnsi="Times New Roman"/>
          <w:sz w:val="28"/>
          <w:szCs w:val="28"/>
        </w:rPr>
        <w:t xml:space="preserve"> в соответствующий уровень бюджет,</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2"/>
        <w:jc w:val="center"/>
      </w:pPr>
      <w:bookmarkStart w:id="27" w:name="_Toc520924921"/>
      <w:r w:rsidRPr="00FB6EEF">
        <w:t xml:space="preserve">2.5. Единый налог на вмененный доход </w:t>
      </w:r>
      <w:r w:rsidRPr="00FB6EEF">
        <w:rPr>
          <w:rStyle w:val="FontStyle129"/>
          <w:rFonts w:eastAsiaTheme="majorEastAsia"/>
          <w:i w:val="0"/>
          <w:szCs w:val="28"/>
        </w:rPr>
        <w:br/>
      </w:r>
      <w:r w:rsidRPr="00FB6EEF">
        <w:t>для отдельных видов деятельности</w:t>
      </w:r>
      <w:bookmarkEnd w:id="27"/>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05 02000 02 0000 110)</w:t>
      </w:r>
    </w:p>
    <w:p w:rsidR="009E0055" w:rsidRPr="00FB6EEF" w:rsidRDefault="009E0055" w:rsidP="009E0055">
      <w:pPr>
        <w:pStyle w:val="2"/>
        <w:jc w:val="cente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Прогнозирование единого налога на вмененный доход проводится с учетом главы 26.3 Налогового кодекса Российской Федерации, Бюджетного кодекса Российской Федерации, нормативными актами муниципальных образований о введении налога на территории муниципального образования, исходя из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единого налога на вмененный доход для отдельных видов деятельности на очередной финансовый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5-ЕНВД «Отчет о налоговой базе и структуре начислений по единому налогу на вмененный доход для отдельных видов деятельности», 1-НМ «О начислении и поступлении налогов, сборов и иных обязательных платежей в бюджетную систему страны»;</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индексы потребительских цен в соответствии с показателями прогноза социально-экономического развития Российской Федерации;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коэффициенты-дефляторы, установленные Министерством экономического развития Российской Федерации в целях применения главы               26.3 «Система налогообложения в виде единого налога на вмененный доход для отдельных видов деятельности»</w:t>
      </w:r>
      <w:r w:rsidRPr="00FB6EEF">
        <w:rPr>
          <w:rFonts w:ascii="Times New Roman" w:hAnsi="Times New Roman"/>
          <w:b/>
          <w:sz w:val="28"/>
          <w:szCs w:val="28"/>
        </w:rPr>
        <w:t xml:space="preserve"> </w:t>
      </w:r>
      <w:r w:rsidRPr="00FB6EEF">
        <w:rPr>
          <w:rFonts w:ascii="Times New Roman" w:hAnsi="Times New Roman"/>
          <w:sz w:val="28"/>
          <w:szCs w:val="28"/>
        </w:rPr>
        <w:t xml:space="preserve">Налогового кодекса Российской Федерации;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сведения о задолженности в бюджет по единому налогу на вмененный доход для отдельных видов деятельности.</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единого налога на вмененный доход для отдельных видов деятельности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единого налога на вмененный доход для отдельных видов деятельности (ПС</w:t>
      </w:r>
      <w:r w:rsidRPr="00FB6EEF">
        <w:rPr>
          <w:rFonts w:ascii="Times New Roman" w:hAnsi="Times New Roman"/>
          <w:sz w:val="28"/>
          <w:szCs w:val="28"/>
          <w:vertAlign w:val="subscript"/>
        </w:rPr>
        <w:t>ЕНВД</w:t>
      </w:r>
      <w:r w:rsidRPr="00FB6EEF">
        <w:rPr>
          <w:rFonts w:ascii="Times New Roman" w:hAnsi="Times New Roman"/>
          <w:sz w:val="28"/>
          <w:szCs w:val="28"/>
        </w:rPr>
        <w:t>) рассчитывается по следующим формулам:</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autoSpaceDE w:val="0"/>
        <w:autoSpaceDN w:val="0"/>
        <w:adjustRightInd w:val="0"/>
        <w:ind w:firstLine="709"/>
        <w:jc w:val="center"/>
        <w:outlineLvl w:val="3"/>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 xml:space="preserve">ЕНВД </w:t>
      </w:r>
      <w:r w:rsidRPr="00FB6EEF">
        <w:rPr>
          <w:rFonts w:ascii="Times New Roman" w:hAnsi="Times New Roman"/>
          <w:sz w:val="28"/>
          <w:szCs w:val="28"/>
        </w:rPr>
        <w:t>= ((ПС</w:t>
      </w:r>
      <w:r w:rsidRPr="00FB6EEF">
        <w:rPr>
          <w:rFonts w:ascii="Times New Roman" w:hAnsi="Times New Roman"/>
          <w:sz w:val="28"/>
          <w:szCs w:val="28"/>
          <w:vertAlign w:val="subscript"/>
        </w:rPr>
        <w:t xml:space="preserve">ЕНВД1кв </w:t>
      </w:r>
      <w:r w:rsidRPr="00FB6EEF">
        <w:rPr>
          <w:rFonts w:ascii="Times New Roman" w:hAnsi="Times New Roman"/>
          <w:sz w:val="28"/>
          <w:szCs w:val="28"/>
        </w:rPr>
        <w:t>+ПС</w:t>
      </w:r>
      <w:r w:rsidRPr="00FB6EEF">
        <w:rPr>
          <w:rFonts w:ascii="Times New Roman" w:hAnsi="Times New Roman"/>
          <w:sz w:val="28"/>
          <w:szCs w:val="28"/>
          <w:vertAlign w:val="subscript"/>
        </w:rPr>
        <w:t>ЕНВД2,3,4кв</w:t>
      </w:r>
      <w:r w:rsidRPr="00FB6EEF">
        <w:rPr>
          <w:rFonts w:ascii="Times New Roman" w:hAnsi="Times New Roman"/>
          <w:sz w:val="28"/>
          <w:szCs w:val="28"/>
        </w:rPr>
        <w:t>)*К</w:t>
      </w:r>
      <w:r w:rsidRPr="00FB6EEF">
        <w:rPr>
          <w:rFonts w:ascii="Times New Roman" w:hAnsi="Times New Roman"/>
          <w:sz w:val="28"/>
          <w:szCs w:val="28"/>
          <w:vertAlign w:val="subscript"/>
        </w:rPr>
        <w:t>СОБЕНВД</w:t>
      </w:r>
      <w:r w:rsidRPr="00FB6EEF">
        <w:rPr>
          <w:rFonts w:ascii="Times New Roman" w:hAnsi="Times New Roman"/>
          <w:sz w:val="28"/>
          <w:szCs w:val="28"/>
        </w:rPr>
        <w:t>)*Н</w:t>
      </w:r>
      <w:r w:rsidRPr="00FB6EEF">
        <w:rPr>
          <w:rFonts w:ascii="Times New Roman" w:hAnsi="Times New Roman"/>
          <w:sz w:val="28"/>
          <w:szCs w:val="28"/>
          <w:vertAlign w:val="subscript"/>
        </w:rPr>
        <w:t>ЕНВД</w:t>
      </w:r>
      <w:r w:rsidRPr="00FB6EEF">
        <w:rPr>
          <w:rFonts w:ascii="Times New Roman" w:hAnsi="Times New Roman"/>
          <w:sz w:val="28"/>
          <w:szCs w:val="28"/>
        </w:rPr>
        <w:t>,</w:t>
      </w:r>
    </w:p>
    <w:p w:rsidR="009E0055" w:rsidRPr="00FB6EEF" w:rsidRDefault="009E0055" w:rsidP="00ED78CF">
      <w:pPr>
        <w:suppressAutoHyphens/>
        <w:autoSpaceDE w:val="0"/>
        <w:autoSpaceDN w:val="0"/>
        <w:adjustRightInd w:val="0"/>
        <w:ind w:firstLine="709"/>
        <w:outlineLvl w:val="3"/>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autoSpaceDE w:val="0"/>
        <w:autoSpaceDN w:val="0"/>
        <w:adjustRightInd w:val="0"/>
        <w:ind w:firstLine="709"/>
        <w:outlineLvl w:val="3"/>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 xml:space="preserve">ЕНВД1кв </w:t>
      </w:r>
      <w:r w:rsidRPr="00FB6EEF">
        <w:rPr>
          <w:rFonts w:ascii="Times New Roman" w:hAnsi="Times New Roman"/>
          <w:sz w:val="28"/>
          <w:szCs w:val="28"/>
        </w:rPr>
        <w:t>= НБ</w:t>
      </w:r>
      <w:r w:rsidRPr="00FB6EEF">
        <w:rPr>
          <w:rFonts w:ascii="Times New Roman" w:hAnsi="Times New Roman"/>
          <w:sz w:val="28"/>
          <w:szCs w:val="28"/>
          <w:vertAlign w:val="subscript"/>
        </w:rPr>
        <w:t>ЕНВД(</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 xml:space="preserve">-1) </w:t>
      </w:r>
      <w:r w:rsidRPr="00FB6EEF">
        <w:rPr>
          <w:rFonts w:ascii="Times New Roman" w:hAnsi="Times New Roman"/>
          <w:sz w:val="28"/>
          <w:szCs w:val="28"/>
        </w:rPr>
        <w:t>/4*С</w:t>
      </w:r>
      <w:r w:rsidRPr="00FB6EEF">
        <w:rPr>
          <w:rFonts w:ascii="Times New Roman" w:hAnsi="Times New Roman"/>
          <w:sz w:val="28"/>
          <w:szCs w:val="28"/>
          <w:vertAlign w:val="subscript"/>
        </w:rPr>
        <w:t>ЕНВД</w:t>
      </w:r>
      <w:r w:rsidRPr="00FB6EEF">
        <w:rPr>
          <w:rFonts w:ascii="Times New Roman" w:hAnsi="Times New Roman"/>
          <w:sz w:val="28"/>
          <w:szCs w:val="28"/>
        </w:rPr>
        <w:t xml:space="preserve"> – СВ</w:t>
      </w:r>
      <w:r w:rsidRPr="00FB6EEF">
        <w:rPr>
          <w:rFonts w:ascii="Times New Roman" w:hAnsi="Times New Roman"/>
          <w:sz w:val="28"/>
          <w:szCs w:val="28"/>
          <w:vertAlign w:val="subscript"/>
        </w:rPr>
        <w:t>1кв</w:t>
      </w:r>
      <w:r w:rsidRPr="00FB6EEF">
        <w:rPr>
          <w:rFonts w:ascii="Times New Roman" w:hAnsi="Times New Roman"/>
          <w:sz w:val="28"/>
          <w:szCs w:val="28"/>
        </w:rPr>
        <w:t>,</w:t>
      </w:r>
    </w:p>
    <w:p w:rsidR="009E0055" w:rsidRPr="00FB6EEF" w:rsidRDefault="009E0055" w:rsidP="009E0055">
      <w:pPr>
        <w:suppressAutoHyphens/>
        <w:autoSpaceDE w:val="0"/>
        <w:autoSpaceDN w:val="0"/>
        <w:adjustRightInd w:val="0"/>
        <w:ind w:firstLine="709"/>
        <w:outlineLvl w:val="3"/>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 xml:space="preserve">ЕНВД2,3,4кв </w:t>
      </w:r>
      <w:r w:rsidRPr="00FB6EEF">
        <w:rPr>
          <w:rFonts w:ascii="Times New Roman" w:hAnsi="Times New Roman"/>
          <w:sz w:val="28"/>
          <w:szCs w:val="28"/>
        </w:rPr>
        <w:t>= НБ</w:t>
      </w:r>
      <w:r w:rsidRPr="00FB6EEF">
        <w:rPr>
          <w:rFonts w:ascii="Times New Roman" w:hAnsi="Times New Roman"/>
          <w:sz w:val="28"/>
          <w:szCs w:val="28"/>
          <w:vertAlign w:val="subscript"/>
        </w:rPr>
        <w:t>ЕНВД(</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 xml:space="preserve">-1) </w:t>
      </w:r>
      <w:r w:rsidRPr="00FB6EEF">
        <w:rPr>
          <w:rFonts w:ascii="Times New Roman" w:hAnsi="Times New Roman"/>
          <w:sz w:val="28"/>
          <w:szCs w:val="28"/>
        </w:rPr>
        <w:t>/4*3*К</w:t>
      </w:r>
      <w:r w:rsidRPr="00FB6EEF">
        <w:rPr>
          <w:rFonts w:ascii="Times New Roman" w:hAnsi="Times New Roman"/>
          <w:sz w:val="28"/>
          <w:szCs w:val="28"/>
          <w:vertAlign w:val="subscript"/>
        </w:rPr>
        <w:t xml:space="preserve">ДЕФ </w:t>
      </w:r>
      <w:r w:rsidRPr="00FB6EEF">
        <w:rPr>
          <w:rFonts w:ascii="Times New Roman" w:hAnsi="Times New Roman"/>
          <w:sz w:val="28"/>
          <w:szCs w:val="28"/>
        </w:rPr>
        <w:t>/К</w:t>
      </w:r>
      <w:r w:rsidRPr="00FB6EEF">
        <w:rPr>
          <w:rFonts w:ascii="Times New Roman" w:hAnsi="Times New Roman"/>
          <w:sz w:val="28"/>
          <w:szCs w:val="28"/>
          <w:vertAlign w:val="subscript"/>
        </w:rPr>
        <w:t>ДЕФ(</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*К</w:t>
      </w:r>
      <w:r w:rsidRPr="00FB6EEF">
        <w:rPr>
          <w:rFonts w:ascii="Times New Roman" w:hAnsi="Times New Roman"/>
          <w:sz w:val="28"/>
          <w:szCs w:val="28"/>
          <w:vertAlign w:val="subscript"/>
        </w:rPr>
        <w:t>НП</w:t>
      </w:r>
      <w:r w:rsidRPr="00FB6EEF">
        <w:rPr>
          <w:rFonts w:ascii="Times New Roman" w:hAnsi="Times New Roman"/>
          <w:sz w:val="28"/>
          <w:szCs w:val="28"/>
        </w:rPr>
        <w:t>*С – СВ</w:t>
      </w:r>
      <w:r w:rsidRPr="00FB6EEF">
        <w:rPr>
          <w:rFonts w:ascii="Times New Roman" w:hAnsi="Times New Roman"/>
          <w:sz w:val="28"/>
          <w:szCs w:val="28"/>
          <w:vertAlign w:val="subscript"/>
        </w:rPr>
        <w:t>2,3,4кв</w:t>
      </w:r>
      <w:r w:rsidR="00ED78CF" w:rsidRPr="00FB6EEF">
        <w:rPr>
          <w:rFonts w:ascii="Times New Roman" w:hAnsi="Times New Roman"/>
          <w:sz w:val="28"/>
          <w:szCs w:val="28"/>
        </w:rPr>
        <w:t xml:space="preserve">, </w:t>
      </w:r>
      <w:r w:rsidRPr="00FB6EEF">
        <w:rPr>
          <w:rFonts w:ascii="Times New Roman" w:hAnsi="Times New Roman"/>
          <w:sz w:val="28"/>
          <w:szCs w:val="28"/>
        </w:rPr>
        <w:t>где:</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vertAlign w:val="subscript"/>
        </w:rPr>
      </w:pPr>
      <w:r w:rsidRPr="00FB6EEF">
        <w:rPr>
          <w:rFonts w:ascii="Times New Roman" w:hAnsi="Times New Roman"/>
          <w:sz w:val="28"/>
          <w:szCs w:val="28"/>
        </w:rPr>
        <w:t>ПС</w:t>
      </w:r>
      <w:r w:rsidRPr="00FB6EEF">
        <w:rPr>
          <w:rFonts w:ascii="Times New Roman" w:hAnsi="Times New Roman"/>
          <w:sz w:val="28"/>
          <w:szCs w:val="28"/>
          <w:vertAlign w:val="subscript"/>
        </w:rPr>
        <w:t xml:space="preserve">ЕНВД1кв </w:t>
      </w:r>
      <w:r w:rsidRPr="00FB6EEF">
        <w:rPr>
          <w:rFonts w:ascii="Times New Roman" w:hAnsi="Times New Roman"/>
          <w:sz w:val="28"/>
          <w:szCs w:val="28"/>
        </w:rPr>
        <w:t>– прогнозная сумма поступлений единого налога на вмененный доход для отдельных видов деятельности в 1 квартале очередного финансового года,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vertAlign w:val="subscript"/>
        </w:rPr>
      </w:pPr>
      <w:r w:rsidRPr="00FB6EEF">
        <w:rPr>
          <w:rFonts w:ascii="Times New Roman" w:hAnsi="Times New Roman"/>
          <w:sz w:val="28"/>
          <w:szCs w:val="28"/>
        </w:rPr>
        <w:t>ПС</w:t>
      </w:r>
      <w:r w:rsidRPr="00FB6EEF">
        <w:rPr>
          <w:rFonts w:ascii="Times New Roman" w:hAnsi="Times New Roman"/>
          <w:sz w:val="28"/>
          <w:szCs w:val="28"/>
          <w:vertAlign w:val="subscript"/>
        </w:rPr>
        <w:t xml:space="preserve">ЕНВД2,3,4кв </w:t>
      </w:r>
      <w:r w:rsidRPr="00FB6EEF">
        <w:rPr>
          <w:rFonts w:ascii="Times New Roman" w:hAnsi="Times New Roman"/>
          <w:sz w:val="28"/>
          <w:szCs w:val="28"/>
        </w:rPr>
        <w:t>– прогнозная сумма поступлений единого налога на вмененный доход для отдельных видов деятельности, подлежащая уплате во 2, 3, 4 кварталах очередного финансового года,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ЕНВД(</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 налоговая база по единому налогу на вмененный доход для отдельных видов деятельности за год, предшествующий очередному финансовому году,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ЕНВД</w:t>
      </w:r>
      <w:r w:rsidRPr="00FB6EEF">
        <w:rPr>
          <w:rFonts w:ascii="Times New Roman" w:hAnsi="Times New Roman"/>
          <w:sz w:val="28"/>
          <w:szCs w:val="28"/>
        </w:rPr>
        <w:t xml:space="preserve"> - </w:t>
      </w:r>
      <w:r w:rsidRPr="00FB6EEF">
        <w:rPr>
          <w:rFonts w:ascii="Times New Roman" w:eastAsia="Calibri" w:hAnsi="Times New Roman"/>
          <w:sz w:val="28"/>
          <w:szCs w:val="28"/>
          <w:lang w:eastAsia="en-US"/>
        </w:rPr>
        <w:t xml:space="preserve">ставка </w:t>
      </w:r>
      <w:r w:rsidRPr="00FB6EEF">
        <w:rPr>
          <w:rFonts w:ascii="Times New Roman" w:hAnsi="Times New Roman"/>
          <w:sz w:val="28"/>
          <w:szCs w:val="28"/>
        </w:rPr>
        <w:t>единого налога на вмененный доход для отдельных видов деятельности,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СВ</w:t>
      </w:r>
      <w:r w:rsidRPr="00FB6EEF">
        <w:rPr>
          <w:rFonts w:ascii="Times New Roman" w:hAnsi="Times New Roman"/>
          <w:b/>
          <w:sz w:val="28"/>
          <w:szCs w:val="28"/>
          <w:vertAlign w:val="subscript"/>
        </w:rPr>
        <w:t>1кв</w:t>
      </w:r>
      <w:r w:rsidRPr="00FB6EEF">
        <w:rPr>
          <w:rFonts w:ascii="Times New Roman" w:hAnsi="Times New Roman"/>
          <w:sz w:val="28"/>
          <w:szCs w:val="28"/>
        </w:rPr>
        <w:t xml:space="preserve"> – прогнозная оценка суммы страховых взносов, уменьшающих сумму исчисленного налога, подлежащего уплате в 1 квартале очередного финансового года. Оценка показателя осуществляется исходя из данных статистической налоговой отчетности за отчетный период по форме 5-ЕНВД с учетом динамики фонда оплаты труда и изменений законодательства, вступающих в силу в очередном финансовом году, тыс. рублей;</w:t>
      </w:r>
    </w:p>
    <w:p w:rsidR="009E0055" w:rsidRPr="00FB6EEF" w:rsidRDefault="009E0055" w:rsidP="009E0055">
      <w:pPr>
        <w:widowControl w:val="0"/>
        <w:autoSpaceDE w:val="0"/>
        <w:autoSpaceDN w:val="0"/>
        <w:adjustRightInd w:val="0"/>
        <w:ind w:firstLine="709"/>
        <w:jc w:val="both"/>
        <w:rPr>
          <w:rFonts w:ascii="Times New Roman" w:hAnsi="Times New Roman"/>
          <w:strike/>
          <w:sz w:val="28"/>
          <w:szCs w:val="28"/>
        </w:rPr>
      </w:pPr>
      <w:r w:rsidRPr="00FB6EEF">
        <w:rPr>
          <w:rFonts w:ascii="Times New Roman" w:hAnsi="Times New Roman"/>
          <w:sz w:val="28"/>
          <w:szCs w:val="28"/>
        </w:rPr>
        <w:t>СВ</w:t>
      </w:r>
      <w:r w:rsidRPr="00FB6EEF">
        <w:rPr>
          <w:rFonts w:ascii="Times New Roman" w:hAnsi="Times New Roman"/>
          <w:sz w:val="28"/>
          <w:szCs w:val="28"/>
          <w:vertAlign w:val="subscript"/>
        </w:rPr>
        <w:t>2,3,4</w:t>
      </w:r>
      <w:r w:rsidRPr="00FB6EEF">
        <w:rPr>
          <w:rFonts w:ascii="Times New Roman" w:hAnsi="Times New Roman"/>
          <w:b/>
          <w:sz w:val="28"/>
          <w:szCs w:val="28"/>
          <w:vertAlign w:val="subscript"/>
        </w:rPr>
        <w:t>кв</w:t>
      </w:r>
      <w:r w:rsidRPr="00FB6EEF">
        <w:rPr>
          <w:rFonts w:ascii="Times New Roman" w:hAnsi="Times New Roman"/>
          <w:sz w:val="28"/>
          <w:szCs w:val="28"/>
          <w:vertAlign w:val="subscript"/>
        </w:rPr>
        <w:t xml:space="preserve"> </w:t>
      </w:r>
      <w:r w:rsidRPr="00FB6EEF">
        <w:rPr>
          <w:rFonts w:ascii="Times New Roman" w:hAnsi="Times New Roman"/>
          <w:sz w:val="28"/>
          <w:szCs w:val="28"/>
        </w:rPr>
        <w:t>– прогнозная оценка суммы страховых взносов, уменьшающих сумму исчисленного налога, подлежащего уплате во 2,3,4 кварталах очередного финансового года. Оценка показателя осуществляется исходя из данных статистической налоговой отчетности за отчетный период по форме 5-ЕНВД с учетом динамики фонда оплаты труда и изменений законодательства, вступающих в силу в очередном финансовом году,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 xml:space="preserve">ДЕФ </w:t>
      </w:r>
      <w:r w:rsidRPr="00FB6EEF">
        <w:rPr>
          <w:rFonts w:ascii="Times New Roman" w:hAnsi="Times New Roman"/>
          <w:sz w:val="28"/>
          <w:szCs w:val="28"/>
        </w:rPr>
        <w:t>– коэффициент-дефлятор, установленный на расчетный год для целей применения главы 26.3 «Система налогообложения в виде единого налога на вмененный доход для отдельных видов деятельности» Налогового кодекса Российской Федерации. В случае, если на момент проведения расчета показатель на расчетный год не установлен, он рассчитывается как произведение коэффициента-дефлятора на год, предшествующий расчетному году (К</w:t>
      </w:r>
      <w:r w:rsidRPr="00FB6EEF">
        <w:rPr>
          <w:rFonts w:ascii="Times New Roman" w:hAnsi="Times New Roman"/>
          <w:sz w:val="28"/>
          <w:szCs w:val="28"/>
          <w:vertAlign w:val="subscript"/>
        </w:rPr>
        <w:t>деф(i-1)</w:t>
      </w:r>
      <w:r w:rsidRPr="00FB6EEF">
        <w:rPr>
          <w:rFonts w:ascii="Times New Roman" w:hAnsi="Times New Roman"/>
          <w:sz w:val="28"/>
          <w:szCs w:val="28"/>
        </w:rPr>
        <w:t>), и индекса потребительских цен года, предшествующего очередному финансовому году, в соответствии с показателями социально-экономического развития Российской Федерации;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НП</w:t>
      </w:r>
      <w:r w:rsidRPr="00FB6EEF">
        <w:rPr>
          <w:rFonts w:ascii="Times New Roman" w:hAnsi="Times New Roman"/>
          <w:sz w:val="28"/>
          <w:szCs w:val="28"/>
        </w:rPr>
        <w:t xml:space="preserve"> – коэффициент изменения количества налогоплательщиков единого налога на вмененный доход для отдельных видов деятельности в очередном финансовом году к уровню предыдущего года. Оценка показателя осуществляется исходя из динамики количества налогоплательщиков в плановом периоде с учетом изменений действующего законодательства, влияющих на уровень количества налогоплательщиков очередного финансового года,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СОБЕНВД</w:t>
      </w:r>
      <w:r w:rsidRPr="00FB6EEF">
        <w:rPr>
          <w:rFonts w:ascii="Times New Roman" w:hAnsi="Times New Roman"/>
          <w:sz w:val="28"/>
          <w:szCs w:val="28"/>
        </w:rPr>
        <w:t xml:space="preserve"> – коэффициент собираемости единого налога на вмененный доход для отдельных видов деятельности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ЕНВД</w:t>
      </w:r>
      <w:r w:rsidRPr="00FB6EEF">
        <w:rPr>
          <w:rFonts w:ascii="Times New Roman" w:hAnsi="Times New Roman"/>
          <w:sz w:val="28"/>
          <w:szCs w:val="28"/>
        </w:rPr>
        <w:t xml:space="preserve"> – норматив отчислений от единого налога на вмененный доход для отдельных видов деятельности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2"/>
        <w:jc w:val="center"/>
      </w:pPr>
      <w:bookmarkStart w:id="28" w:name="_Toc520924922"/>
      <w:r w:rsidRPr="00FB6EEF">
        <w:t>2.6. Единый сельскохозяйственный налог</w:t>
      </w:r>
      <w:bookmarkEnd w:id="28"/>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05 03000 01 0000 110)</w:t>
      </w:r>
    </w:p>
    <w:p w:rsidR="009E0055" w:rsidRPr="00FB6EEF" w:rsidRDefault="009E0055" w:rsidP="009E0055">
      <w:pPr>
        <w:pStyle w:val="af0"/>
        <w:ind w:left="0" w:firstLine="709"/>
        <w:jc w:val="both"/>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Прогнозирование единого сельскохозяйственного налога проводится с учетом главы 26.1 Налогового кодекса Российской Федерации, Бюджетного кодекса Российской Федерации, исходя из 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поступлений единого сельскохозяйственного налога на очередной финансовый и плановый период:</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xml:space="preserve">- данные статистической налоговой отчетности по форме 5-ЕСХН «Отчет о налоговой базе и структуре начислений по единому сельскохозяйственному налогу», 1-НМ «О начислении и поступлении налогов, сборов и иных обязательных платежей в бюджетную систему страны»;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индекс-дефлятор сельскохозяйственной продукции в соответствии с показателями прогноза социально-экономического развития Алтайского края и (или) муниципального образования;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сведения о задолженности по единому сельскохозяйственному налогу.</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единого сельскохозяйственного налога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единого сельскохозяйственного налога (ПС</w:t>
      </w:r>
      <w:r w:rsidRPr="00FB6EEF">
        <w:rPr>
          <w:rFonts w:ascii="Times New Roman" w:hAnsi="Times New Roman"/>
          <w:sz w:val="28"/>
          <w:szCs w:val="28"/>
          <w:vertAlign w:val="subscript"/>
        </w:rPr>
        <w:t>ЕСХН</w:t>
      </w:r>
      <w:r w:rsidRPr="00FB6EEF">
        <w:rPr>
          <w:rFonts w:ascii="Times New Roman" w:hAnsi="Times New Roman"/>
          <w:sz w:val="28"/>
          <w:szCs w:val="28"/>
        </w:rPr>
        <w:t>) рассчитывается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autoSpaceDE w:val="0"/>
        <w:autoSpaceDN w:val="0"/>
        <w:adjustRightInd w:val="0"/>
        <w:jc w:val="center"/>
        <w:outlineLvl w:val="3"/>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 xml:space="preserve">ЕСХН </w:t>
      </w:r>
      <w:r w:rsidRPr="00FB6EEF">
        <w:rPr>
          <w:rFonts w:ascii="Times New Roman" w:hAnsi="Times New Roman"/>
          <w:sz w:val="28"/>
          <w:szCs w:val="28"/>
        </w:rPr>
        <w:t>= (((НБ</w:t>
      </w:r>
      <w:r w:rsidRPr="00FB6EEF">
        <w:rPr>
          <w:rFonts w:ascii="Times New Roman" w:hAnsi="Times New Roman"/>
          <w:sz w:val="28"/>
          <w:szCs w:val="28"/>
          <w:vertAlign w:val="subscript"/>
        </w:rPr>
        <w:t>ЕСХН(</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*И</w:t>
      </w:r>
      <w:r w:rsidRPr="00FB6EEF">
        <w:rPr>
          <w:rFonts w:ascii="Times New Roman" w:hAnsi="Times New Roman"/>
          <w:sz w:val="28"/>
          <w:szCs w:val="28"/>
          <w:vertAlign w:val="subscript"/>
        </w:rPr>
        <w:t>СПАК</w:t>
      </w:r>
      <w:r w:rsidRPr="00FB6EEF">
        <w:rPr>
          <w:rFonts w:ascii="Times New Roman" w:hAnsi="Times New Roman"/>
          <w:sz w:val="28"/>
          <w:szCs w:val="28"/>
        </w:rPr>
        <w:t>) – (У</w:t>
      </w:r>
      <w:r w:rsidRPr="00FB6EEF">
        <w:rPr>
          <w:rFonts w:ascii="Times New Roman" w:hAnsi="Times New Roman"/>
          <w:sz w:val="28"/>
          <w:szCs w:val="28"/>
          <w:vertAlign w:val="subscript"/>
        </w:rPr>
        <w:t xml:space="preserve"> </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*И</w:t>
      </w:r>
      <w:r w:rsidRPr="00FB6EEF">
        <w:rPr>
          <w:rFonts w:ascii="Times New Roman" w:hAnsi="Times New Roman"/>
          <w:sz w:val="28"/>
          <w:szCs w:val="28"/>
          <w:vertAlign w:val="subscript"/>
        </w:rPr>
        <w:t>СПАК</w:t>
      </w:r>
      <w:r w:rsidRPr="00FB6EEF">
        <w:rPr>
          <w:rFonts w:ascii="Times New Roman" w:hAnsi="Times New Roman"/>
          <w:sz w:val="28"/>
          <w:szCs w:val="28"/>
        </w:rPr>
        <w:t>))*С</w:t>
      </w:r>
      <w:r w:rsidRPr="00FB6EEF">
        <w:rPr>
          <w:rFonts w:ascii="Times New Roman" w:hAnsi="Times New Roman"/>
          <w:sz w:val="28"/>
          <w:szCs w:val="28"/>
          <w:vertAlign w:val="subscript"/>
        </w:rPr>
        <w:t>ЕСХН</w:t>
      </w:r>
      <w:r w:rsidRPr="00FB6EEF">
        <w:rPr>
          <w:rFonts w:ascii="Times New Roman" w:hAnsi="Times New Roman"/>
          <w:sz w:val="28"/>
          <w:szCs w:val="28"/>
        </w:rPr>
        <w:t>*К</w:t>
      </w:r>
      <w:r w:rsidRPr="00FB6EEF">
        <w:rPr>
          <w:rFonts w:ascii="Times New Roman" w:hAnsi="Times New Roman"/>
          <w:sz w:val="28"/>
          <w:szCs w:val="28"/>
          <w:vertAlign w:val="subscript"/>
        </w:rPr>
        <w:t>СОБЕСХН</w:t>
      </w:r>
      <w:r w:rsidRPr="00FB6EEF">
        <w:rPr>
          <w:rFonts w:ascii="Times New Roman" w:hAnsi="Times New Roman"/>
          <w:sz w:val="28"/>
          <w:szCs w:val="28"/>
        </w:rPr>
        <w:t>+/-ДД</w:t>
      </w:r>
      <w:r w:rsidRPr="00FB6EEF">
        <w:rPr>
          <w:rFonts w:ascii="Times New Roman" w:hAnsi="Times New Roman"/>
          <w:sz w:val="28"/>
          <w:szCs w:val="28"/>
          <w:vertAlign w:val="subscript"/>
        </w:rPr>
        <w:t>ЕСХН</w:t>
      </w:r>
      <w:r w:rsidRPr="00FB6EEF">
        <w:rPr>
          <w:rFonts w:ascii="Times New Roman" w:hAnsi="Times New Roman"/>
          <w:sz w:val="28"/>
          <w:szCs w:val="28"/>
        </w:rPr>
        <w:t>)*Н</w:t>
      </w:r>
      <w:r w:rsidRPr="00FB6EEF">
        <w:rPr>
          <w:rFonts w:ascii="Times New Roman" w:hAnsi="Times New Roman"/>
          <w:sz w:val="28"/>
          <w:szCs w:val="28"/>
          <w:vertAlign w:val="subscript"/>
        </w:rPr>
        <w:t>ЕСХН</w:t>
      </w:r>
      <w:r w:rsidRPr="00FB6EEF">
        <w:rPr>
          <w:rFonts w:ascii="Times New Roman" w:hAnsi="Times New Roman"/>
          <w:sz w:val="28"/>
          <w:szCs w:val="28"/>
        </w:rPr>
        <w:t>,</w:t>
      </w:r>
    </w:p>
    <w:p w:rsidR="009E0055" w:rsidRPr="00FB6EEF" w:rsidRDefault="009E0055" w:rsidP="009E0055">
      <w:pPr>
        <w:suppressAutoHyphens/>
        <w:autoSpaceDE w:val="0"/>
        <w:autoSpaceDN w:val="0"/>
        <w:adjustRightInd w:val="0"/>
        <w:outlineLvl w:val="3"/>
        <w:rPr>
          <w:rFonts w:ascii="Times New Roman" w:hAnsi="Times New Roman"/>
          <w:sz w:val="28"/>
          <w:szCs w:val="28"/>
        </w:rPr>
      </w:pPr>
    </w:p>
    <w:p w:rsidR="009E0055" w:rsidRPr="00FB6EEF" w:rsidRDefault="009E0055" w:rsidP="00ED78CF">
      <w:pPr>
        <w:suppressAutoHyphens/>
        <w:autoSpaceDE w:val="0"/>
        <w:autoSpaceDN w:val="0"/>
        <w:adjustRightInd w:val="0"/>
        <w:ind w:firstLine="709"/>
        <w:outlineLvl w:val="3"/>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autoSpaceDE w:val="0"/>
        <w:autoSpaceDN w:val="0"/>
        <w:adjustRightInd w:val="0"/>
        <w:ind w:firstLine="709"/>
        <w:jc w:val="both"/>
        <w:outlineLvl w:val="3"/>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ЕСХН</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w:t>
      </w:r>
      <w:r w:rsidRPr="00FB6EEF">
        <w:rPr>
          <w:rFonts w:ascii="Times New Roman" w:hAnsi="Times New Roman"/>
          <w:b/>
          <w:sz w:val="28"/>
          <w:szCs w:val="28"/>
        </w:rPr>
        <w:t>–</w:t>
      </w:r>
      <w:r w:rsidRPr="00FB6EEF">
        <w:rPr>
          <w:rFonts w:ascii="Times New Roman" w:hAnsi="Times New Roman"/>
          <w:sz w:val="28"/>
          <w:szCs w:val="28"/>
        </w:rPr>
        <w:t xml:space="preserve"> налоговая база по единому сельскохозяйственному налогу за год, предшествующий очередному финансовому году,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У</w:t>
      </w:r>
      <w:r w:rsidRPr="00FB6EEF">
        <w:rPr>
          <w:rFonts w:ascii="Times New Roman" w:hAnsi="Times New Roman"/>
          <w:sz w:val="28"/>
          <w:szCs w:val="28"/>
          <w:vertAlign w:val="subscript"/>
        </w:rPr>
        <w:t xml:space="preserve">i-1 </w:t>
      </w:r>
      <w:r w:rsidRPr="00FB6EEF">
        <w:rPr>
          <w:rFonts w:ascii="Times New Roman" w:hAnsi="Times New Roman"/>
          <w:sz w:val="28"/>
          <w:szCs w:val="28"/>
        </w:rPr>
        <w:t>– сумма убытков, полученных в предыдущих налоговых периодах, уменьшающих налоговую базу за год, предшествующий очередному финансовому году,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w:t>
      </w:r>
      <w:r w:rsidRPr="00FB6EEF">
        <w:rPr>
          <w:rFonts w:ascii="Times New Roman" w:hAnsi="Times New Roman"/>
          <w:sz w:val="28"/>
          <w:szCs w:val="28"/>
          <w:vertAlign w:val="subscript"/>
        </w:rPr>
        <w:t>СПАК</w:t>
      </w:r>
      <w:r w:rsidRPr="00FB6EEF">
        <w:rPr>
          <w:rFonts w:ascii="Times New Roman" w:hAnsi="Times New Roman"/>
          <w:sz w:val="28"/>
          <w:szCs w:val="28"/>
        </w:rPr>
        <w:t xml:space="preserve"> – индекс-дефлятор сельскохозяйственной продукции в соответствии с прогнозом социально-экономического развития Алтайского края,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xml:space="preserve">См - </w:t>
      </w:r>
      <w:r w:rsidRPr="00FB6EEF">
        <w:rPr>
          <w:rFonts w:ascii="Times New Roman" w:eastAsia="Calibri" w:hAnsi="Times New Roman"/>
          <w:sz w:val="28"/>
          <w:szCs w:val="28"/>
          <w:lang w:eastAsia="en-US"/>
        </w:rPr>
        <w:t xml:space="preserve">ставка </w:t>
      </w:r>
      <w:r w:rsidRPr="00FB6EEF">
        <w:rPr>
          <w:rFonts w:ascii="Times New Roman" w:hAnsi="Times New Roman"/>
          <w:sz w:val="28"/>
          <w:szCs w:val="28"/>
        </w:rPr>
        <w:t>единого сельскохозяйственного налога,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СОБЕСХН</w:t>
      </w:r>
      <w:r w:rsidRPr="00FB6EEF">
        <w:rPr>
          <w:rFonts w:ascii="Times New Roman" w:hAnsi="Times New Roman"/>
          <w:sz w:val="28"/>
          <w:szCs w:val="28"/>
        </w:rPr>
        <w:t xml:space="preserve"> – коэффициент собираемости единого сельскохозяйственного налога на территории края в предыдущие периоды, учитывает работу по погашению задолженности по налогу,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ЕСХН</w:t>
      </w:r>
      <w:r w:rsidRPr="00FB6EEF">
        <w:rPr>
          <w:rFonts w:ascii="Times New Roman" w:hAnsi="Times New Roman"/>
          <w:sz w:val="28"/>
          <w:szCs w:val="28"/>
        </w:rPr>
        <w:t xml:space="preserve"> – дополнительные (+) или выпадающие (–) доходы по единому сельскохозяйственному налогу, с изменением налогового или бюджетного законодательства, установлением или отменой льгот, изменением иных элементов налогообложения,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ЕСХН</w:t>
      </w:r>
      <w:r w:rsidRPr="00FB6EEF">
        <w:rPr>
          <w:rFonts w:ascii="Times New Roman" w:hAnsi="Times New Roman"/>
          <w:sz w:val="28"/>
          <w:szCs w:val="28"/>
        </w:rPr>
        <w:t xml:space="preserve"> – норматив отчислений от единого сельскохозяйственного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E0055" w:rsidRPr="00FB6EEF" w:rsidRDefault="009E0055" w:rsidP="009E0055">
      <w:pPr>
        <w:pStyle w:val="af0"/>
        <w:ind w:left="0" w:firstLine="709"/>
        <w:jc w:val="both"/>
        <w:rPr>
          <w:rFonts w:ascii="Times New Roman" w:hAnsi="Times New Roman"/>
          <w:sz w:val="28"/>
          <w:szCs w:val="28"/>
        </w:rPr>
      </w:pPr>
      <w:r w:rsidRPr="00FB6EEF">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E0055" w:rsidRPr="00FB6EEF" w:rsidRDefault="009E0055" w:rsidP="009E0055">
      <w:pPr>
        <w:pStyle w:val="af0"/>
        <w:ind w:left="0" w:firstLine="709"/>
        <w:jc w:val="both"/>
        <w:rPr>
          <w:rFonts w:ascii="Times New Roman" w:hAnsi="Times New Roman"/>
          <w:sz w:val="28"/>
          <w:szCs w:val="28"/>
        </w:rPr>
      </w:pPr>
    </w:p>
    <w:p w:rsidR="009E0055" w:rsidRPr="00FB6EEF" w:rsidRDefault="009E0055" w:rsidP="009E0055">
      <w:pPr>
        <w:pStyle w:val="2"/>
        <w:jc w:val="center"/>
      </w:pPr>
      <w:bookmarkStart w:id="29" w:name="_Toc520924923"/>
      <w:r w:rsidRPr="00FB6EEF">
        <w:t xml:space="preserve">2.7. Налог, взимаемый в связи с применением </w:t>
      </w:r>
      <w:r w:rsidRPr="00FB6EEF">
        <w:rPr>
          <w:rStyle w:val="FontStyle129"/>
          <w:rFonts w:eastAsiaTheme="majorEastAsia"/>
          <w:i w:val="0"/>
          <w:szCs w:val="28"/>
        </w:rPr>
        <w:br/>
      </w:r>
      <w:r w:rsidRPr="00FB6EEF">
        <w:t>патентной системы налогообложения</w:t>
      </w:r>
      <w:bookmarkEnd w:id="29"/>
      <w:r w:rsidRPr="00FB6EEF">
        <w:t xml:space="preserve"> </w:t>
      </w: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05 04000 02 0000 110)</w:t>
      </w:r>
    </w:p>
    <w:p w:rsidR="009E0055" w:rsidRPr="00FB6EEF" w:rsidRDefault="009E0055" w:rsidP="009E0055">
      <w:pPr>
        <w:pStyle w:val="af0"/>
        <w:ind w:left="0" w:firstLine="709"/>
        <w:jc w:val="center"/>
        <w:rPr>
          <w:rFonts w:ascii="Times New Roman" w:hAnsi="Times New Roman"/>
          <w:sz w:val="28"/>
          <w:szCs w:val="28"/>
        </w:rPr>
      </w:pPr>
    </w:p>
    <w:p w:rsidR="009E0055" w:rsidRPr="00FB6EEF" w:rsidRDefault="009E0055" w:rsidP="009E0055">
      <w:pPr>
        <w:suppressAutoHyphens/>
        <w:autoSpaceDE w:val="0"/>
        <w:autoSpaceDN w:val="0"/>
        <w:adjustRightInd w:val="0"/>
        <w:ind w:firstLine="709"/>
        <w:jc w:val="both"/>
        <w:outlineLvl w:val="3"/>
        <w:rPr>
          <w:rFonts w:ascii="Times New Roman" w:hAnsi="Times New Roman"/>
          <w:sz w:val="28"/>
          <w:szCs w:val="28"/>
        </w:rPr>
      </w:pPr>
      <w:r w:rsidRPr="00FB6EEF">
        <w:rPr>
          <w:rFonts w:ascii="Times New Roman" w:hAnsi="Times New Roman"/>
          <w:sz w:val="28"/>
          <w:szCs w:val="28"/>
        </w:rPr>
        <w:t>Прогнозирование налога, взимаемого в связи с применением патентной системы налогообложения, проводится с учетом главы 26.5 Налогового кодекса Российской Федерации, Бюджетного кодекса Российской Федерации, законом Алтайского края от 30.10.2012 №78-ЗС «О применении индивидуальными предпринимателями патентной системы налогообложения на территории Алтайского края».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налога, взимаемого в связи с применением патентной системы налогообложения, на очередной финансовый год и плановый период:</w:t>
      </w:r>
    </w:p>
    <w:p w:rsidR="009E0055" w:rsidRPr="00FB6EEF" w:rsidRDefault="009E0055" w:rsidP="009E0055">
      <w:pPr>
        <w:suppressAutoHyphens/>
        <w:autoSpaceDE w:val="0"/>
        <w:autoSpaceDN w:val="0"/>
        <w:adjustRightInd w:val="0"/>
        <w:ind w:firstLine="709"/>
        <w:jc w:val="both"/>
        <w:outlineLvl w:val="3"/>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1-ПАТЕНТ «Отчет о количестве индивидуальных предпринимателей, применяющих патентую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1-НМ «О начислении и поступлении налогов, сборов и иных обязательных платежей в бюджетную систему страны»;</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коэффициенты-дефляторы, установленные Министерством экономического развития Российской Федерации в целях применения главы 26.5 «Патентная система налогообложения» Налогового кодекса Российской Федерации и другие источники.</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w:t>
      </w:r>
      <w:r w:rsidRPr="00FB6EEF">
        <w:rPr>
          <w:rFonts w:ascii="Times New Roman" w:hAnsi="Times New Roman"/>
          <w:sz w:val="28"/>
          <w:szCs w:val="28"/>
        </w:rPr>
        <w:t>налога, взимаемого в связи с применением патентной системы налогообложения,</w:t>
      </w:r>
      <w:r w:rsidRPr="00FB6EEF">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доходов от налога, взимаемого в связи с применением патентной системы налогообложения, (ПС</w:t>
      </w:r>
      <w:r w:rsidRPr="00FB6EEF">
        <w:rPr>
          <w:rFonts w:ascii="Times New Roman" w:hAnsi="Times New Roman"/>
          <w:sz w:val="28"/>
          <w:szCs w:val="28"/>
          <w:vertAlign w:val="subscript"/>
        </w:rPr>
        <w:t>патент</w:t>
      </w:r>
      <w:r w:rsidRPr="00FB6EEF">
        <w:rPr>
          <w:rFonts w:ascii="Times New Roman" w:hAnsi="Times New Roman"/>
          <w:sz w:val="28"/>
          <w:szCs w:val="28"/>
        </w:rPr>
        <w:t>) рассчитывается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jc w:val="center"/>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 xml:space="preserve">патент </w:t>
      </w:r>
      <w:r w:rsidRPr="00FB6EEF">
        <w:rPr>
          <w:rFonts w:ascii="Times New Roman" w:hAnsi="Times New Roman"/>
          <w:sz w:val="28"/>
          <w:szCs w:val="28"/>
        </w:rPr>
        <w:t xml:space="preserve"> = (Н</w:t>
      </w:r>
      <w:r w:rsidRPr="00FB6EEF">
        <w:rPr>
          <w:rFonts w:ascii="Times New Roman" w:hAnsi="Times New Roman"/>
          <w:sz w:val="28"/>
          <w:szCs w:val="28"/>
          <w:vertAlign w:val="subscript"/>
        </w:rPr>
        <w:t>патент (</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*К</w:t>
      </w:r>
      <w:r w:rsidRPr="00FB6EEF">
        <w:rPr>
          <w:rFonts w:ascii="Times New Roman" w:hAnsi="Times New Roman"/>
          <w:sz w:val="28"/>
          <w:szCs w:val="28"/>
          <w:vertAlign w:val="subscript"/>
        </w:rPr>
        <w:t xml:space="preserve">ДЕФ </w:t>
      </w:r>
      <w:r w:rsidRPr="00FB6EEF">
        <w:rPr>
          <w:rFonts w:ascii="Times New Roman" w:hAnsi="Times New Roman"/>
          <w:sz w:val="28"/>
          <w:szCs w:val="28"/>
        </w:rPr>
        <w:t>/К</w:t>
      </w:r>
      <w:r w:rsidRPr="00FB6EEF">
        <w:rPr>
          <w:rFonts w:ascii="Times New Roman" w:hAnsi="Times New Roman"/>
          <w:sz w:val="28"/>
          <w:szCs w:val="28"/>
          <w:vertAlign w:val="subscript"/>
        </w:rPr>
        <w:t>ДЕФ(</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)*К</w:t>
      </w:r>
      <w:r w:rsidRPr="00FB6EEF">
        <w:rPr>
          <w:rFonts w:ascii="Times New Roman" w:hAnsi="Times New Roman"/>
          <w:sz w:val="28"/>
          <w:szCs w:val="28"/>
          <w:vertAlign w:val="subscript"/>
        </w:rPr>
        <w:t>СОБпатент</w:t>
      </w:r>
      <w:r w:rsidRPr="00FB6EEF">
        <w:rPr>
          <w:rFonts w:ascii="Times New Roman" w:hAnsi="Times New Roman"/>
          <w:sz w:val="28"/>
          <w:szCs w:val="28"/>
        </w:rPr>
        <w:t>*Н</w:t>
      </w:r>
      <w:r w:rsidRPr="00FB6EEF">
        <w:rPr>
          <w:rFonts w:ascii="Times New Roman" w:hAnsi="Times New Roman"/>
          <w:sz w:val="28"/>
          <w:szCs w:val="28"/>
          <w:vertAlign w:val="subscript"/>
        </w:rPr>
        <w:t>патент</w:t>
      </w:r>
      <w:r w:rsidRPr="00FB6EEF">
        <w:rPr>
          <w:rFonts w:ascii="Times New Roman" w:hAnsi="Times New Roman"/>
          <w:sz w:val="28"/>
          <w:szCs w:val="28"/>
        </w:rPr>
        <w:t>,</w:t>
      </w:r>
    </w:p>
    <w:p w:rsidR="009E0055" w:rsidRPr="00FB6EEF" w:rsidRDefault="009E0055" w:rsidP="00ED78CF">
      <w:pPr>
        <w:suppressAutoHyphens/>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патент (</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 сумма налога, взимаемого в связи с применением патентной системы налогообложения, в предшествующем очередному финансовому году,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ДЕФ</w:t>
      </w:r>
      <w:r w:rsidRPr="00FB6EEF">
        <w:rPr>
          <w:rFonts w:ascii="Times New Roman" w:hAnsi="Times New Roman"/>
          <w:sz w:val="28"/>
          <w:szCs w:val="28"/>
        </w:rPr>
        <w:t xml:space="preserve"> – коэффициент-дефлятор, установленный на очередной финансовый год для целей применения главы 26.5 «Патентная система налогообложения» Налогового кодекса Российской Федерации. В случае, если на момент проведения расчета показатель на очередной финансовый год не установлен, он рассчитывается как произведение коэффициента-дефлятора на год, предшествующий очередному финансовому году (К</w:t>
      </w:r>
      <w:r w:rsidRPr="00FB6EEF">
        <w:rPr>
          <w:rFonts w:ascii="Times New Roman" w:hAnsi="Times New Roman"/>
          <w:sz w:val="28"/>
          <w:szCs w:val="28"/>
          <w:vertAlign w:val="subscript"/>
        </w:rPr>
        <w:t>ДЕФ(i-1)</w:t>
      </w:r>
      <w:r w:rsidRPr="00FB6EEF">
        <w:rPr>
          <w:rFonts w:ascii="Times New Roman" w:hAnsi="Times New Roman"/>
          <w:sz w:val="28"/>
          <w:szCs w:val="28"/>
        </w:rPr>
        <w:t>), и индекса потребительских цен года, предшествующего очередному финансовому году, в соответствии с показателями социально-экономического развития Российской Федерации;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СОБпатент</w:t>
      </w:r>
      <w:r w:rsidRPr="00FB6EEF">
        <w:rPr>
          <w:rFonts w:ascii="Times New Roman" w:hAnsi="Times New Roman"/>
          <w:sz w:val="28"/>
          <w:szCs w:val="28"/>
        </w:rPr>
        <w:t xml:space="preserve"> – коэффициент собираемости налога, взимаемого в связи с применением патентной системы налогообложения, на территории края в предыдущие периоды, учитывает работу по погашению задолженности по налогу,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патент</w:t>
      </w:r>
      <w:r w:rsidRPr="00FB6EEF">
        <w:rPr>
          <w:rFonts w:ascii="Times New Roman" w:hAnsi="Times New Roman"/>
          <w:sz w:val="28"/>
          <w:szCs w:val="28"/>
        </w:rPr>
        <w:t xml:space="preserve"> – норматив отчислений от налога, взимаемого в связи с применением патентной системы налогообложения,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В прогнозируемом объеме поступлений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jc w:val="center"/>
        <w:rPr>
          <w:rFonts w:ascii="Times New Roman" w:eastAsia="Calibri" w:hAnsi="Times New Roman"/>
          <w:b/>
          <w:sz w:val="28"/>
          <w:szCs w:val="28"/>
          <w:lang w:eastAsia="en-US"/>
        </w:rPr>
      </w:pPr>
    </w:p>
    <w:p w:rsidR="009E0055" w:rsidRPr="00FB6EEF" w:rsidRDefault="009E0055" w:rsidP="009E0055">
      <w:pPr>
        <w:pStyle w:val="2"/>
        <w:jc w:val="center"/>
        <w:rPr>
          <w:rStyle w:val="FontStyle129"/>
          <w:rFonts w:eastAsiaTheme="majorEastAsia"/>
          <w:i w:val="0"/>
          <w:szCs w:val="28"/>
        </w:rPr>
      </w:pPr>
      <w:bookmarkStart w:id="30" w:name="_Toc520924924"/>
      <w:r w:rsidRPr="00FB6EEF">
        <w:t>2.8. Налог на имущество физических лиц</w:t>
      </w:r>
      <w:bookmarkEnd w:id="30"/>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01000 00 0000 110)</w:t>
      </w:r>
    </w:p>
    <w:p w:rsidR="009E0055" w:rsidRPr="00FB6EEF" w:rsidRDefault="009E0055" w:rsidP="009E0055">
      <w:pPr>
        <w:pStyle w:val="af0"/>
        <w:ind w:left="0" w:firstLine="709"/>
        <w:jc w:val="center"/>
        <w:rPr>
          <w:rFonts w:ascii="Times New Roman" w:hAnsi="Times New Roman"/>
          <w:sz w:val="28"/>
          <w:szCs w:val="28"/>
        </w:rPr>
      </w:pP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Прогнозирование налога на имущество физических лиц проводится с учетом главы 32 «Налог на имущество физических лиц» Налогового кодекса Российской Федерации, Бюджетного кодекса Российской Федерации, нормативными актами муниципальных образований о введении налога на территории муниципального образования.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налога на имущество физических лиц на очередной финансовый и плановый период:</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5-МН «Отчет о налоговой базе и структуре начислений по местным налогам»,                                 1-НМ «О начислении и поступлении налогов, сборов и иных обязательных платежей в бюджетную систему страны»;</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коэффициенты-дефляторы, установленные Министерством экономического развития Российской Федерации в целях применения главы 32 «Налог на имущество физических лиц» Налогового кодекса Российской Федерации;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сведения о задолженности по налогу на имущество физических лиц.</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налога на имущество физических лиц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eastAsia="Calibri" w:hAnsi="Times New Roman"/>
          <w:sz w:val="28"/>
          <w:szCs w:val="28"/>
          <w:lang w:eastAsia="en-US"/>
        </w:rPr>
        <w:t xml:space="preserve">Прогнозный объём поступлений </w:t>
      </w:r>
      <w:r w:rsidRPr="00FB6EEF">
        <w:rPr>
          <w:rFonts w:ascii="Times New Roman" w:hAnsi="Times New Roman"/>
          <w:sz w:val="28"/>
          <w:szCs w:val="28"/>
        </w:rPr>
        <w:t>налога на имущество физических лиц (ПС</w:t>
      </w:r>
      <w:r w:rsidRPr="00FB6EEF">
        <w:rPr>
          <w:rFonts w:ascii="Times New Roman" w:hAnsi="Times New Roman"/>
          <w:sz w:val="28"/>
          <w:szCs w:val="28"/>
          <w:vertAlign w:val="subscript"/>
        </w:rPr>
        <w:t>ИМУЩ</w:t>
      </w:r>
      <w:r w:rsidRPr="00FB6EEF">
        <w:rPr>
          <w:rFonts w:ascii="Times New Roman" w:hAnsi="Times New Roman"/>
          <w:sz w:val="28"/>
          <w:szCs w:val="28"/>
        </w:rPr>
        <w:t>) рассчитывается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ConsPlusNormal"/>
        <w:ind w:firstLine="0"/>
        <w:jc w:val="center"/>
        <w:rPr>
          <w:rFonts w:ascii="Times New Roman" w:hAnsi="Times New Roman" w:cs="Times New Roman"/>
          <w:sz w:val="28"/>
          <w:szCs w:val="28"/>
          <w:vertAlign w:val="subscript"/>
        </w:rPr>
      </w:pPr>
      <w:r w:rsidRPr="00FB6EEF">
        <w:rPr>
          <w:rFonts w:ascii="Times New Roman" w:hAnsi="Times New Roman" w:cs="Times New Roman"/>
          <w:sz w:val="28"/>
          <w:szCs w:val="28"/>
        </w:rPr>
        <w:t>ПС</w:t>
      </w:r>
      <w:r w:rsidRPr="00FB6EEF">
        <w:rPr>
          <w:rFonts w:ascii="Times New Roman" w:hAnsi="Times New Roman" w:cs="Times New Roman"/>
          <w:sz w:val="28"/>
          <w:szCs w:val="28"/>
          <w:vertAlign w:val="subscript"/>
        </w:rPr>
        <w:t>ИМФЛ</w:t>
      </w:r>
      <w:r w:rsidRPr="00FB6EEF">
        <w:rPr>
          <w:rFonts w:ascii="Times New Roman" w:hAnsi="Times New Roman" w:cs="Times New Roman"/>
          <w:sz w:val="28"/>
          <w:szCs w:val="28"/>
        </w:rPr>
        <w:t xml:space="preserve"> = ((ИН</w:t>
      </w:r>
      <w:r w:rsidRPr="00FB6EEF">
        <w:rPr>
          <w:rFonts w:ascii="Times New Roman" w:hAnsi="Times New Roman" w:cs="Times New Roman"/>
          <w:sz w:val="28"/>
          <w:szCs w:val="28"/>
          <w:vertAlign w:val="subscript"/>
        </w:rPr>
        <w:t>ИН</w:t>
      </w:r>
      <w:r w:rsidRPr="00FB6EEF">
        <w:rPr>
          <w:rFonts w:ascii="Times New Roman" w:hAnsi="Times New Roman" w:cs="Times New Roman"/>
          <w:sz w:val="28"/>
          <w:szCs w:val="28"/>
        </w:rPr>
        <w:t>+ИН</w:t>
      </w:r>
      <w:r w:rsidRPr="00FB6EEF">
        <w:rPr>
          <w:rFonts w:ascii="Times New Roman" w:hAnsi="Times New Roman" w:cs="Times New Roman"/>
          <w:sz w:val="28"/>
          <w:szCs w:val="28"/>
          <w:vertAlign w:val="subscript"/>
        </w:rPr>
        <w:t>КСТЦ</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СОБИМФЛ</w:t>
      </w:r>
      <w:r w:rsidRPr="00FB6EEF">
        <w:rPr>
          <w:rFonts w:ascii="Times New Roman" w:hAnsi="Times New Roman" w:cs="Times New Roman"/>
          <w:sz w:val="28"/>
          <w:szCs w:val="28"/>
        </w:rPr>
        <w:t>+/–ДД</w:t>
      </w:r>
      <w:r w:rsidRPr="00FB6EEF">
        <w:rPr>
          <w:rFonts w:ascii="Times New Roman" w:hAnsi="Times New Roman" w:cs="Times New Roman"/>
          <w:sz w:val="28"/>
          <w:szCs w:val="28"/>
          <w:vertAlign w:val="subscript"/>
        </w:rPr>
        <w:t>ИМФЛ</w:t>
      </w:r>
      <w:r w:rsidRPr="00FB6EEF">
        <w:rPr>
          <w:rFonts w:ascii="Times New Roman" w:hAnsi="Times New Roman" w:cs="Times New Roman"/>
          <w:sz w:val="28"/>
          <w:szCs w:val="28"/>
        </w:rPr>
        <w:t>)*Н</w:t>
      </w:r>
      <w:r w:rsidRPr="00FB6EEF">
        <w:rPr>
          <w:rFonts w:ascii="Times New Roman" w:hAnsi="Times New Roman" w:cs="Times New Roman"/>
          <w:sz w:val="28"/>
          <w:szCs w:val="28"/>
          <w:vertAlign w:val="subscript"/>
        </w:rPr>
        <w:t>ИМФЛ</w:t>
      </w:r>
      <w:r w:rsidRPr="00FB6EEF">
        <w:rPr>
          <w:rFonts w:ascii="Times New Roman" w:hAnsi="Times New Roman" w:cs="Times New Roman"/>
          <w:sz w:val="28"/>
          <w:szCs w:val="28"/>
        </w:rPr>
        <w:t>,</w:t>
      </w:r>
      <w:r w:rsidRPr="00FB6EEF">
        <w:rPr>
          <w:rFonts w:ascii="Times New Roman" w:hAnsi="Times New Roman" w:cs="Times New Roman"/>
          <w:sz w:val="28"/>
          <w:szCs w:val="28"/>
          <w:vertAlign w:val="subscript"/>
        </w:rPr>
        <w:t xml:space="preserve"> </w:t>
      </w:r>
    </w:p>
    <w:p w:rsidR="009E0055" w:rsidRPr="00FB6EEF" w:rsidRDefault="009E0055" w:rsidP="00ED78CF">
      <w:pPr>
        <w:pStyle w:val="ConsPlusNormal"/>
        <w:ind w:firstLine="709"/>
        <w:rPr>
          <w:rFonts w:ascii="Times New Roman" w:hAnsi="Times New Roman" w:cs="Times New Roman"/>
          <w:sz w:val="28"/>
          <w:szCs w:val="28"/>
        </w:rPr>
      </w:pPr>
      <w:r w:rsidRPr="00FB6EEF">
        <w:rPr>
          <w:rFonts w:ascii="Times New Roman" w:hAnsi="Times New Roman" w:cs="Times New Roman"/>
          <w:sz w:val="28"/>
          <w:szCs w:val="28"/>
        </w:rPr>
        <w:t>где:</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ИН</w:t>
      </w:r>
      <w:r w:rsidRPr="00FB6EEF">
        <w:rPr>
          <w:rFonts w:ascii="Times New Roman" w:hAnsi="Times New Roman" w:cs="Times New Roman"/>
          <w:sz w:val="28"/>
          <w:szCs w:val="28"/>
          <w:vertAlign w:val="subscript"/>
        </w:rPr>
        <w:t xml:space="preserve">ИН </w:t>
      </w:r>
      <w:r w:rsidRPr="00FB6EEF">
        <w:rPr>
          <w:rFonts w:ascii="Times New Roman" w:hAnsi="Times New Roman" w:cs="Times New Roman"/>
          <w:sz w:val="28"/>
          <w:szCs w:val="28"/>
        </w:rPr>
        <w:t xml:space="preserve">– сумма налога на имущество физических лиц, исчисленного с инвентаризационной стоимости объектов налогообложения, </w:t>
      </w:r>
      <w:r w:rsidRPr="00FB6EEF">
        <w:rPr>
          <w:rFonts w:ascii="Times New Roman" w:hAnsi="Times New Roman"/>
          <w:sz w:val="28"/>
          <w:szCs w:val="28"/>
        </w:rPr>
        <w:t>тыс. рублей</w:t>
      </w:r>
      <w:r w:rsidRPr="00FB6EEF">
        <w:rPr>
          <w:rFonts w:ascii="Times New Roman" w:hAnsi="Times New Roman" w:cs="Times New Roman"/>
          <w:sz w:val="28"/>
          <w:szCs w:val="28"/>
        </w:rPr>
        <w:t>;</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ИН</w:t>
      </w:r>
      <w:r w:rsidRPr="00FB6EEF">
        <w:rPr>
          <w:rFonts w:ascii="Times New Roman" w:hAnsi="Times New Roman" w:cs="Times New Roman"/>
          <w:sz w:val="28"/>
          <w:szCs w:val="28"/>
          <w:vertAlign w:val="subscript"/>
        </w:rPr>
        <w:t>КСТЦ</w:t>
      </w:r>
      <w:r w:rsidRPr="00FB6EEF">
        <w:rPr>
          <w:rFonts w:ascii="Times New Roman" w:hAnsi="Times New Roman" w:cs="Times New Roman"/>
          <w:sz w:val="28"/>
          <w:szCs w:val="28"/>
        </w:rPr>
        <w:t xml:space="preserve"> – сумма налога на имущество физических лиц, исчисленного с кадастровой стоимости объектов налогообложения, </w:t>
      </w:r>
      <w:r w:rsidRPr="00FB6EEF">
        <w:rPr>
          <w:rFonts w:ascii="Times New Roman" w:hAnsi="Times New Roman"/>
          <w:sz w:val="28"/>
          <w:szCs w:val="28"/>
        </w:rPr>
        <w:t>тыс. рублей</w:t>
      </w:r>
      <w:r w:rsidRPr="00FB6EEF">
        <w:rPr>
          <w:rFonts w:ascii="Times New Roman" w:hAnsi="Times New Roman" w:cs="Times New Roman"/>
          <w:sz w:val="28"/>
          <w:szCs w:val="28"/>
        </w:rPr>
        <w:t>.</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 xml:space="preserve">СОБИМФЛ </w:t>
      </w:r>
      <w:r w:rsidRPr="00FB6EEF">
        <w:rPr>
          <w:rFonts w:ascii="Times New Roman" w:hAnsi="Times New Roman"/>
          <w:sz w:val="28"/>
          <w:szCs w:val="28"/>
        </w:rPr>
        <w:t>– коэффициент собираемости налога на имущество физических лиц, сложившийся на территории края в предыдущие периоды,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ИМФЛ</w:t>
      </w:r>
      <w:r w:rsidRPr="00FB6EEF">
        <w:rPr>
          <w:rFonts w:ascii="Times New Roman" w:hAnsi="Times New Roman"/>
          <w:sz w:val="28"/>
          <w:szCs w:val="28"/>
        </w:rPr>
        <w:t xml:space="preserve"> – дополнительные поступления (потери) на очередной финансовый год, возникающие в связи с изменениями налогового и бюджетного законодательства, установлением или отменой льгот, изменением иных элементов налогообложения,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ИМФЛ</w:t>
      </w:r>
      <w:r w:rsidRPr="00FB6EEF">
        <w:rPr>
          <w:rFonts w:ascii="Times New Roman" w:hAnsi="Times New Roman"/>
          <w:sz w:val="28"/>
          <w:szCs w:val="28"/>
        </w:rPr>
        <w:t xml:space="preserve"> – норматив отчислений от налога на имущество физических лиц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pStyle w:val="ConsPlusNormal"/>
        <w:ind w:firstLine="709"/>
        <w:jc w:val="both"/>
        <w:rPr>
          <w:rFonts w:ascii="Times New Roman" w:hAnsi="Times New Roman" w:cs="Times New Roman"/>
          <w:sz w:val="28"/>
          <w:szCs w:val="28"/>
        </w:rPr>
      </w:pP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Сумма налога на имущество физических лиц, исчисленного с инвентаризационной стоимости объектов налогообложения (ИН</w:t>
      </w:r>
      <w:r w:rsidRPr="00FB6EEF">
        <w:rPr>
          <w:rFonts w:ascii="Times New Roman" w:hAnsi="Times New Roman" w:cs="Times New Roman"/>
          <w:sz w:val="28"/>
          <w:szCs w:val="28"/>
          <w:vertAlign w:val="subscript"/>
        </w:rPr>
        <w:t>ИН</w:t>
      </w:r>
      <w:r w:rsidRPr="00FB6EEF">
        <w:rPr>
          <w:rFonts w:ascii="Times New Roman" w:hAnsi="Times New Roman" w:cs="Times New Roman"/>
          <w:sz w:val="28"/>
          <w:szCs w:val="28"/>
        </w:rPr>
        <w:t>), рассчитывается по следующей формуле:</w:t>
      </w:r>
    </w:p>
    <w:p w:rsidR="009E0055" w:rsidRPr="00FB6EEF" w:rsidRDefault="009E0055" w:rsidP="009E0055">
      <w:pPr>
        <w:pStyle w:val="ConsPlusNormal"/>
        <w:ind w:firstLine="709"/>
        <w:jc w:val="both"/>
        <w:rPr>
          <w:rFonts w:ascii="Times New Roman" w:hAnsi="Times New Roman" w:cs="Times New Roman"/>
          <w:sz w:val="28"/>
          <w:szCs w:val="28"/>
        </w:rPr>
      </w:pPr>
    </w:p>
    <w:p w:rsidR="009E0055" w:rsidRPr="00FB6EEF" w:rsidRDefault="009E0055" w:rsidP="009E0055">
      <w:pPr>
        <w:pStyle w:val="ConsPlusNormal"/>
        <w:ind w:firstLine="709"/>
        <w:jc w:val="center"/>
        <w:rPr>
          <w:rFonts w:ascii="Times New Roman" w:hAnsi="Times New Roman" w:cs="Times New Roman"/>
          <w:sz w:val="28"/>
          <w:szCs w:val="28"/>
        </w:rPr>
      </w:pPr>
      <w:r w:rsidRPr="00FB6EEF">
        <w:rPr>
          <w:rFonts w:ascii="Times New Roman" w:hAnsi="Times New Roman" w:cs="Times New Roman"/>
          <w:sz w:val="28"/>
          <w:szCs w:val="28"/>
        </w:rPr>
        <w:t>ИН</w:t>
      </w:r>
      <w:r w:rsidRPr="00FB6EEF">
        <w:rPr>
          <w:rFonts w:ascii="Times New Roman" w:hAnsi="Times New Roman" w:cs="Times New Roman"/>
          <w:sz w:val="28"/>
          <w:szCs w:val="28"/>
          <w:vertAlign w:val="subscript"/>
        </w:rPr>
        <w:t>ИН</w:t>
      </w:r>
      <w:r w:rsidRPr="00FB6EEF">
        <w:rPr>
          <w:rFonts w:ascii="Times New Roman" w:hAnsi="Times New Roman" w:cs="Times New Roman"/>
          <w:sz w:val="28"/>
          <w:szCs w:val="28"/>
        </w:rPr>
        <w:t xml:space="preserve"> = ИН</w:t>
      </w:r>
      <w:r w:rsidRPr="00FB6EEF">
        <w:rPr>
          <w:rFonts w:ascii="Times New Roman" w:hAnsi="Times New Roman" w:cs="Times New Roman"/>
          <w:sz w:val="28"/>
          <w:szCs w:val="28"/>
          <w:vertAlign w:val="subscript"/>
        </w:rPr>
        <w:t>ИМФЛ(</w:t>
      </w:r>
      <w:r w:rsidRPr="00FB6EEF">
        <w:rPr>
          <w:rFonts w:ascii="Times New Roman" w:hAnsi="Times New Roman" w:cs="Times New Roman"/>
          <w:sz w:val="28"/>
          <w:szCs w:val="28"/>
          <w:vertAlign w:val="subscript"/>
          <w:lang w:val="en-US"/>
        </w:rPr>
        <w:t>i</w:t>
      </w:r>
      <w:r w:rsidRPr="00FB6EEF">
        <w:rPr>
          <w:rFonts w:ascii="Times New Roman" w:hAnsi="Times New Roman" w:cs="Times New Roman"/>
          <w:sz w:val="28"/>
          <w:szCs w:val="28"/>
          <w:vertAlign w:val="subscript"/>
        </w:rPr>
        <w:t>-1)</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ДЕФ</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ДЕФ(</w:t>
      </w:r>
      <w:r w:rsidRPr="00FB6EEF">
        <w:rPr>
          <w:rFonts w:ascii="Times New Roman" w:hAnsi="Times New Roman" w:cs="Times New Roman"/>
          <w:sz w:val="28"/>
          <w:szCs w:val="28"/>
          <w:vertAlign w:val="subscript"/>
          <w:lang w:val="en-US"/>
        </w:rPr>
        <w:t>i</w:t>
      </w:r>
      <w:r w:rsidRPr="00FB6EEF">
        <w:rPr>
          <w:rFonts w:ascii="Times New Roman" w:hAnsi="Times New Roman" w:cs="Times New Roman"/>
          <w:sz w:val="28"/>
          <w:szCs w:val="28"/>
          <w:vertAlign w:val="subscript"/>
        </w:rPr>
        <w:t>-1)</w:t>
      </w:r>
      <w:r w:rsidRPr="00FB6EEF">
        <w:rPr>
          <w:rFonts w:ascii="Times New Roman" w:hAnsi="Times New Roman" w:cs="Times New Roman"/>
          <w:sz w:val="28"/>
          <w:szCs w:val="28"/>
        </w:rPr>
        <w:t xml:space="preserve">, </w:t>
      </w:r>
    </w:p>
    <w:p w:rsidR="009E0055" w:rsidRPr="00FB6EEF" w:rsidRDefault="009E0055" w:rsidP="009E0055">
      <w:pPr>
        <w:pStyle w:val="ConsPlusNormal"/>
        <w:ind w:firstLine="709"/>
        <w:rPr>
          <w:rFonts w:ascii="Times New Roman" w:hAnsi="Times New Roman" w:cs="Times New Roman"/>
          <w:sz w:val="28"/>
          <w:szCs w:val="28"/>
        </w:rPr>
      </w:pPr>
      <w:r w:rsidRPr="00FB6EEF">
        <w:rPr>
          <w:rFonts w:ascii="Times New Roman" w:hAnsi="Times New Roman" w:cs="Times New Roman"/>
          <w:sz w:val="28"/>
          <w:szCs w:val="28"/>
        </w:rPr>
        <w:t>где:</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ИН</w:t>
      </w:r>
      <w:r w:rsidRPr="00FB6EEF">
        <w:rPr>
          <w:rFonts w:ascii="Times New Roman" w:hAnsi="Times New Roman" w:cs="Times New Roman"/>
          <w:sz w:val="28"/>
          <w:szCs w:val="28"/>
          <w:vertAlign w:val="subscript"/>
        </w:rPr>
        <w:t>ИМФЛ(</w:t>
      </w:r>
      <w:r w:rsidRPr="00FB6EEF">
        <w:rPr>
          <w:rFonts w:ascii="Times New Roman" w:hAnsi="Times New Roman" w:cs="Times New Roman"/>
          <w:sz w:val="28"/>
          <w:szCs w:val="28"/>
          <w:vertAlign w:val="subscript"/>
          <w:lang w:val="en-US"/>
        </w:rPr>
        <w:t>i</w:t>
      </w:r>
      <w:r w:rsidRPr="00FB6EEF">
        <w:rPr>
          <w:rFonts w:ascii="Times New Roman" w:hAnsi="Times New Roman" w:cs="Times New Roman"/>
          <w:sz w:val="28"/>
          <w:szCs w:val="28"/>
          <w:vertAlign w:val="subscript"/>
        </w:rPr>
        <w:t xml:space="preserve">-1) </w:t>
      </w:r>
      <w:r w:rsidRPr="00FB6EEF">
        <w:rPr>
          <w:rFonts w:ascii="Times New Roman" w:hAnsi="Times New Roman" w:cs="Times New Roman"/>
          <w:sz w:val="28"/>
          <w:szCs w:val="28"/>
        </w:rPr>
        <w:t xml:space="preserve">– общая сумма исчисленного налога на имущество физических лиц, подлежащего уплате в бюджет за год, предшествующий финансовому году, </w:t>
      </w:r>
      <w:r w:rsidRPr="00FB6EEF">
        <w:rPr>
          <w:rFonts w:ascii="Times New Roman" w:hAnsi="Times New Roman"/>
          <w:sz w:val="28"/>
          <w:szCs w:val="28"/>
        </w:rPr>
        <w:t>тыс. рублей</w:t>
      </w:r>
      <w:r w:rsidRPr="00FB6EEF">
        <w:rPr>
          <w:rFonts w:ascii="Times New Roman" w:hAnsi="Times New Roman" w:cs="Times New Roman"/>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ДЕФ</w:t>
      </w:r>
      <w:r w:rsidRPr="00FB6EEF">
        <w:rPr>
          <w:rFonts w:ascii="Times New Roman" w:hAnsi="Times New Roman"/>
          <w:sz w:val="28"/>
          <w:szCs w:val="28"/>
        </w:rPr>
        <w:t xml:space="preserve"> – коэффициент-дефлятор, установленный на очередной финансовый год для целей применения </w:t>
      </w:r>
      <w:hyperlink r:id="rId13" w:history="1">
        <w:r w:rsidRPr="00FB6EEF">
          <w:rPr>
            <w:rFonts w:ascii="Times New Roman" w:hAnsi="Times New Roman"/>
            <w:sz w:val="28"/>
            <w:szCs w:val="28"/>
          </w:rPr>
          <w:t>главы 32</w:t>
        </w:r>
      </w:hyperlink>
      <w:r w:rsidRPr="00FB6EEF">
        <w:rPr>
          <w:rFonts w:ascii="Times New Roman" w:hAnsi="Times New Roman"/>
          <w:sz w:val="28"/>
          <w:szCs w:val="28"/>
        </w:rPr>
        <w:t xml:space="preserve"> «Налог на имущество физических лиц» Налогового кодекса Российской Федерации. В случае, если на момент проведения расчета показатель на очередной финансовый год не установлен, он рассчитывается как произведение коэффициента-дефлятора на год, предшествующий расчетному году (К</w:t>
      </w:r>
      <w:r w:rsidRPr="00FB6EEF">
        <w:rPr>
          <w:rFonts w:ascii="Times New Roman" w:hAnsi="Times New Roman"/>
          <w:sz w:val="28"/>
          <w:szCs w:val="28"/>
          <w:vertAlign w:val="subscript"/>
        </w:rPr>
        <w:t>ДЕФ(i-1)</w:t>
      </w:r>
      <w:r w:rsidRPr="00FB6EEF">
        <w:rPr>
          <w:rFonts w:ascii="Times New Roman" w:hAnsi="Times New Roman"/>
          <w:sz w:val="28"/>
          <w:szCs w:val="28"/>
        </w:rPr>
        <w:t>), и индекса потребительских цен года, предшествующего очередному финансовому году, в соответствии с показателями социально-экономического развития Российской Федерации.</w:t>
      </w:r>
    </w:p>
    <w:p w:rsidR="009E0055" w:rsidRPr="00FB6EEF" w:rsidRDefault="009E0055" w:rsidP="009E0055">
      <w:pPr>
        <w:pStyle w:val="ConsPlusNormal"/>
        <w:ind w:firstLine="709"/>
        <w:jc w:val="both"/>
        <w:rPr>
          <w:rFonts w:ascii="Times New Roman" w:hAnsi="Times New Roman" w:cs="Times New Roman"/>
          <w:sz w:val="28"/>
          <w:szCs w:val="28"/>
        </w:rPr>
      </w:pP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или</w:t>
      </w:r>
    </w:p>
    <w:p w:rsidR="009E0055" w:rsidRPr="00FB6EEF" w:rsidRDefault="009E0055" w:rsidP="009E0055">
      <w:pPr>
        <w:pStyle w:val="ConsPlusNormal"/>
        <w:ind w:firstLine="709"/>
        <w:jc w:val="center"/>
        <w:rPr>
          <w:rFonts w:ascii="Times New Roman" w:hAnsi="Times New Roman" w:cs="Times New Roman"/>
          <w:sz w:val="28"/>
          <w:szCs w:val="28"/>
        </w:rPr>
      </w:pPr>
      <w:r w:rsidRPr="00FB6EEF">
        <w:rPr>
          <w:rFonts w:ascii="Times New Roman" w:hAnsi="Times New Roman" w:cs="Times New Roman"/>
          <w:sz w:val="28"/>
          <w:szCs w:val="28"/>
        </w:rPr>
        <w:t>ИН</w:t>
      </w:r>
      <w:r w:rsidRPr="00FB6EEF">
        <w:rPr>
          <w:rFonts w:ascii="Times New Roman" w:hAnsi="Times New Roman" w:cs="Times New Roman"/>
          <w:sz w:val="28"/>
          <w:szCs w:val="28"/>
          <w:vertAlign w:val="subscript"/>
        </w:rPr>
        <w:t>ИН</w:t>
      </w:r>
      <w:r w:rsidRPr="00FB6EEF">
        <w:rPr>
          <w:rFonts w:ascii="Times New Roman" w:hAnsi="Times New Roman" w:cs="Times New Roman"/>
          <w:sz w:val="28"/>
          <w:szCs w:val="28"/>
        </w:rPr>
        <w:t xml:space="preserve"> = НБ</w:t>
      </w:r>
      <w:r w:rsidRPr="00FB6EEF">
        <w:rPr>
          <w:rFonts w:ascii="Times New Roman" w:hAnsi="Times New Roman" w:cs="Times New Roman"/>
          <w:sz w:val="28"/>
          <w:szCs w:val="28"/>
          <w:vertAlign w:val="subscript"/>
        </w:rPr>
        <w:t>ИН</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ДЕФ</w:t>
      </w:r>
      <w:r w:rsidRPr="00FB6EEF">
        <w:rPr>
          <w:rFonts w:ascii="Times New Roman" w:hAnsi="Times New Roman" w:cs="Times New Roman"/>
          <w:sz w:val="28"/>
          <w:szCs w:val="28"/>
        </w:rPr>
        <w:t>*С</w:t>
      </w:r>
      <w:r w:rsidRPr="00FB6EEF">
        <w:rPr>
          <w:rFonts w:ascii="Times New Roman" w:hAnsi="Times New Roman" w:cs="Times New Roman"/>
          <w:sz w:val="28"/>
          <w:szCs w:val="28"/>
          <w:vertAlign w:val="subscript"/>
        </w:rPr>
        <w:t>ИН</w:t>
      </w:r>
      <w:r w:rsidRPr="00FB6EEF">
        <w:rPr>
          <w:rFonts w:ascii="Times New Roman" w:hAnsi="Times New Roman" w:cs="Times New Roman"/>
          <w:sz w:val="28"/>
          <w:szCs w:val="28"/>
        </w:rPr>
        <w:t xml:space="preserve">, </w:t>
      </w:r>
    </w:p>
    <w:p w:rsidR="009E0055" w:rsidRPr="00FB6EEF" w:rsidRDefault="009E0055" w:rsidP="009E0055">
      <w:pPr>
        <w:pStyle w:val="ConsPlusNormal"/>
        <w:ind w:firstLine="709"/>
        <w:rPr>
          <w:rFonts w:ascii="Times New Roman" w:hAnsi="Times New Roman" w:cs="Times New Roman"/>
          <w:sz w:val="28"/>
          <w:szCs w:val="28"/>
        </w:rPr>
      </w:pPr>
      <w:r w:rsidRPr="00FB6EEF">
        <w:rPr>
          <w:rFonts w:ascii="Times New Roman" w:hAnsi="Times New Roman" w:cs="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 xml:space="preserve">ИН. </w:t>
      </w:r>
      <w:r w:rsidRPr="00FB6EEF">
        <w:rPr>
          <w:rFonts w:ascii="Times New Roman" w:hAnsi="Times New Roman"/>
          <w:sz w:val="28"/>
          <w:szCs w:val="28"/>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ДЕФ</w:t>
      </w:r>
      <w:r w:rsidRPr="00FB6EEF">
        <w:rPr>
          <w:rFonts w:ascii="Times New Roman" w:hAnsi="Times New Roman"/>
          <w:sz w:val="28"/>
          <w:szCs w:val="28"/>
        </w:rPr>
        <w:t xml:space="preserve"> – коэффициент-дефлятор, установленный на очередной финансовый год для целей применения </w:t>
      </w:r>
      <w:hyperlink r:id="rId14" w:history="1">
        <w:r w:rsidRPr="00FB6EEF">
          <w:rPr>
            <w:rFonts w:ascii="Times New Roman" w:hAnsi="Times New Roman"/>
            <w:sz w:val="28"/>
            <w:szCs w:val="28"/>
          </w:rPr>
          <w:t>главы 32</w:t>
        </w:r>
      </w:hyperlink>
      <w:r w:rsidRPr="00FB6EEF">
        <w:rPr>
          <w:rFonts w:ascii="Times New Roman" w:hAnsi="Times New Roman"/>
          <w:sz w:val="28"/>
          <w:szCs w:val="28"/>
        </w:rPr>
        <w:t xml:space="preserve"> «Налог на имущество физических лиц» Налогового кодекса Российской Федерации. В случае, если на момент проведения расчета показатель на очередной финансовый год не установлен, он рассчитывается как произведение коэффициента-дефлятора на год, предшествующий расчетному году (К</w:t>
      </w:r>
      <w:r w:rsidRPr="00FB6EEF">
        <w:rPr>
          <w:rFonts w:ascii="Times New Roman" w:hAnsi="Times New Roman"/>
          <w:sz w:val="28"/>
          <w:szCs w:val="28"/>
          <w:vertAlign w:val="subscript"/>
        </w:rPr>
        <w:t>ДЕФ(i-1)</w:t>
      </w:r>
      <w:r w:rsidRPr="00FB6EEF">
        <w:rPr>
          <w:rFonts w:ascii="Times New Roman" w:hAnsi="Times New Roman"/>
          <w:sz w:val="28"/>
          <w:szCs w:val="28"/>
        </w:rPr>
        <w:t>), и индекса потребительских цен года, предшествующего очередному финансовому году, в соответствии с показателями социально-экономического развития Российской Федерации.</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ИН</w:t>
      </w:r>
      <w:r w:rsidRPr="00FB6EEF">
        <w:rPr>
          <w:rFonts w:ascii="Times New Roman" w:hAnsi="Times New Roman"/>
          <w:sz w:val="28"/>
          <w:szCs w:val="28"/>
        </w:rPr>
        <w:t xml:space="preserve"> – расчетная средняя ставка по инвентаризационной стоимости объекта налогообложения за отчетный период,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w:t>
      </w:r>
    </w:p>
    <w:p w:rsidR="009E0055" w:rsidRPr="00FB6EEF" w:rsidRDefault="009E0055" w:rsidP="009E0055">
      <w:pPr>
        <w:pStyle w:val="ConsPlusNormal"/>
        <w:ind w:firstLine="709"/>
        <w:jc w:val="both"/>
        <w:rPr>
          <w:rFonts w:ascii="Times New Roman" w:hAnsi="Times New Roman" w:cs="Times New Roman"/>
          <w:sz w:val="28"/>
          <w:szCs w:val="28"/>
        </w:rPr>
      </w:pP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Сумма налога на имущество физических лиц, исчисленного с кадастровой стоимости объектов налогообложения ИН</w:t>
      </w:r>
      <w:r w:rsidRPr="00FB6EEF">
        <w:rPr>
          <w:rFonts w:ascii="Times New Roman" w:hAnsi="Times New Roman" w:cs="Times New Roman"/>
          <w:sz w:val="28"/>
          <w:szCs w:val="28"/>
          <w:vertAlign w:val="subscript"/>
        </w:rPr>
        <w:t>КСТЦ</w:t>
      </w:r>
      <w:r w:rsidRPr="00FB6EEF">
        <w:rPr>
          <w:rFonts w:ascii="Times New Roman" w:hAnsi="Times New Roman" w:cs="Times New Roman"/>
          <w:sz w:val="28"/>
          <w:szCs w:val="28"/>
        </w:rPr>
        <w:t>, рассчитывается по следующей формуле:</w:t>
      </w:r>
    </w:p>
    <w:p w:rsidR="009E0055" w:rsidRPr="00FB6EEF" w:rsidRDefault="009E0055" w:rsidP="009E0055">
      <w:pPr>
        <w:pStyle w:val="ConsPlusNormal"/>
        <w:ind w:firstLine="0"/>
        <w:rPr>
          <w:rFonts w:ascii="Times New Roman" w:hAnsi="Times New Roman" w:cs="Times New Roman"/>
          <w:sz w:val="28"/>
          <w:szCs w:val="28"/>
        </w:rPr>
      </w:pPr>
    </w:p>
    <w:p w:rsidR="009E0055" w:rsidRPr="00FB6EEF" w:rsidRDefault="009E0055" w:rsidP="009E0055">
      <w:pPr>
        <w:pStyle w:val="ConsPlusNormal"/>
        <w:ind w:firstLine="709"/>
        <w:jc w:val="center"/>
        <w:rPr>
          <w:rFonts w:ascii="Times New Roman" w:hAnsi="Times New Roman" w:cs="Times New Roman"/>
          <w:sz w:val="28"/>
          <w:szCs w:val="28"/>
        </w:rPr>
      </w:pPr>
      <w:r w:rsidRPr="00FB6EEF">
        <w:rPr>
          <w:rFonts w:ascii="Times New Roman" w:hAnsi="Times New Roman" w:cs="Times New Roman"/>
          <w:sz w:val="28"/>
          <w:szCs w:val="28"/>
        </w:rPr>
        <w:t>ИН</w:t>
      </w:r>
      <w:r w:rsidRPr="00FB6EEF">
        <w:rPr>
          <w:rFonts w:ascii="Times New Roman" w:hAnsi="Times New Roman" w:cs="Times New Roman"/>
          <w:sz w:val="28"/>
          <w:szCs w:val="28"/>
          <w:vertAlign w:val="subscript"/>
        </w:rPr>
        <w:t xml:space="preserve">КСТЦ </w:t>
      </w:r>
      <w:r w:rsidRPr="00FB6EEF">
        <w:rPr>
          <w:rFonts w:ascii="Times New Roman" w:hAnsi="Times New Roman" w:cs="Times New Roman"/>
          <w:sz w:val="28"/>
          <w:szCs w:val="28"/>
        </w:rPr>
        <w:t>= НБ</w:t>
      </w:r>
      <w:r w:rsidRPr="00FB6EEF">
        <w:rPr>
          <w:rFonts w:ascii="Times New Roman" w:hAnsi="Times New Roman" w:cs="Times New Roman"/>
          <w:sz w:val="28"/>
          <w:szCs w:val="28"/>
          <w:vertAlign w:val="subscript"/>
        </w:rPr>
        <w:t>КСТЦ(</w:t>
      </w:r>
      <w:r w:rsidRPr="00FB6EEF">
        <w:rPr>
          <w:rFonts w:ascii="Times New Roman" w:hAnsi="Times New Roman" w:cs="Times New Roman"/>
          <w:sz w:val="28"/>
          <w:szCs w:val="28"/>
          <w:vertAlign w:val="subscript"/>
          <w:lang w:val="en-US"/>
        </w:rPr>
        <w:t>i</w:t>
      </w:r>
      <w:r w:rsidRPr="00FB6EEF">
        <w:rPr>
          <w:rFonts w:ascii="Times New Roman" w:hAnsi="Times New Roman" w:cs="Times New Roman"/>
          <w:sz w:val="28"/>
          <w:szCs w:val="28"/>
          <w:vertAlign w:val="subscript"/>
        </w:rPr>
        <w:t>-1)</w:t>
      </w:r>
      <w:r w:rsidRPr="00FB6EEF">
        <w:rPr>
          <w:rFonts w:ascii="Times New Roman" w:hAnsi="Times New Roman" w:cs="Times New Roman"/>
          <w:sz w:val="28"/>
          <w:szCs w:val="28"/>
        </w:rPr>
        <w:t>*</w:t>
      </w:r>
      <w:r w:rsidRPr="00FB6EEF">
        <w:rPr>
          <w:rFonts w:ascii="Times New Roman" w:hAnsi="Times New Roman" w:cs="Times New Roman"/>
          <w:sz w:val="28"/>
          <w:szCs w:val="28"/>
          <w:lang w:val="en-US"/>
        </w:rPr>
        <w:t>C</w:t>
      </w:r>
      <w:r w:rsidRPr="00FB6EEF">
        <w:rPr>
          <w:rFonts w:ascii="Times New Roman" w:hAnsi="Times New Roman" w:cs="Times New Roman"/>
          <w:sz w:val="28"/>
          <w:szCs w:val="28"/>
          <w:vertAlign w:val="subscript"/>
        </w:rPr>
        <w:t>КСТЦ</w:t>
      </w:r>
      <w:r w:rsidRPr="00FB6EEF">
        <w:rPr>
          <w:rFonts w:ascii="Times New Roman" w:hAnsi="Times New Roman" w:cs="Times New Roman"/>
          <w:sz w:val="28"/>
          <w:szCs w:val="28"/>
        </w:rPr>
        <w:t>,</w:t>
      </w:r>
    </w:p>
    <w:p w:rsidR="009E0055" w:rsidRPr="00FB6EEF" w:rsidRDefault="009E0055" w:rsidP="009E0055">
      <w:pPr>
        <w:pStyle w:val="ConsPlusNormal"/>
        <w:ind w:firstLine="709"/>
        <w:rPr>
          <w:rFonts w:ascii="Times New Roman" w:hAnsi="Times New Roman" w:cs="Times New Roman"/>
          <w:sz w:val="28"/>
          <w:szCs w:val="28"/>
        </w:rPr>
      </w:pPr>
      <w:r w:rsidRPr="00FB6EEF">
        <w:rPr>
          <w:rFonts w:ascii="Times New Roman" w:hAnsi="Times New Roman" w:cs="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КСТЦ(</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 налоговая база в виде кадастровой стоимости по объектам налогообложения, включенных в перечень, определяемый в соответствии с пунктом 7 ст. 378.2 Налогового кодекса РФ, по которым предъявлен налог к уплате (отчет по форме № 5-МН),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КСТЦ</w:t>
      </w:r>
      <w:r w:rsidRPr="00FB6EEF">
        <w:rPr>
          <w:rFonts w:ascii="Times New Roman" w:hAnsi="Times New Roman"/>
          <w:sz w:val="28"/>
          <w:szCs w:val="28"/>
        </w:rPr>
        <w:t xml:space="preserve"> –</w:t>
      </w:r>
      <w:r w:rsidRPr="00FB6EEF">
        <w:rPr>
          <w:rFonts w:ascii="Times New Roman" w:hAnsi="Times New Roman"/>
          <w:sz w:val="27"/>
          <w:szCs w:val="27"/>
        </w:rPr>
        <w:t xml:space="preserve"> </w:t>
      </w:r>
      <w:r w:rsidRPr="00FB6EEF">
        <w:rPr>
          <w:rFonts w:ascii="Times New Roman" w:hAnsi="Times New Roman"/>
          <w:sz w:val="28"/>
          <w:szCs w:val="28"/>
        </w:rPr>
        <w:t>расчетная средняя ставка по кадастровой стоимости объекта налогообложения за отчетный период,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w:t>
      </w:r>
    </w:p>
    <w:p w:rsidR="00DD3A57" w:rsidRPr="00FB6EEF" w:rsidRDefault="00DD3A57" w:rsidP="009E0055">
      <w:pPr>
        <w:ind w:firstLine="709"/>
        <w:jc w:val="both"/>
        <w:rPr>
          <w:rFonts w:ascii="Times New Roman" w:hAnsi="Times New Roman"/>
          <w:sz w:val="28"/>
          <w:szCs w:val="28"/>
        </w:rPr>
      </w:pPr>
      <w:r w:rsidRPr="00FB6EEF">
        <w:rPr>
          <w:rFonts w:ascii="Times New Roman" w:hAnsi="Times New Roman"/>
          <w:sz w:val="28"/>
          <w:szCs w:val="28"/>
        </w:rPr>
        <w:t xml:space="preserve">В </w:t>
      </w:r>
      <w:r w:rsidR="00BC7253" w:rsidRPr="00FB6EEF">
        <w:rPr>
          <w:rFonts w:ascii="Times New Roman" w:hAnsi="Times New Roman"/>
          <w:sz w:val="28"/>
          <w:szCs w:val="28"/>
        </w:rPr>
        <w:t xml:space="preserve">соответствии </w:t>
      </w:r>
      <w:r w:rsidRPr="00FB6EEF">
        <w:rPr>
          <w:rFonts w:ascii="Times New Roman" w:hAnsi="Times New Roman"/>
          <w:sz w:val="28"/>
          <w:szCs w:val="28"/>
        </w:rPr>
        <w:t>с положени</w:t>
      </w:r>
      <w:r w:rsidR="00B208C4" w:rsidRPr="00FB6EEF">
        <w:rPr>
          <w:rFonts w:ascii="Times New Roman" w:hAnsi="Times New Roman"/>
          <w:sz w:val="28"/>
          <w:szCs w:val="28"/>
        </w:rPr>
        <w:t xml:space="preserve">ями статьи 402 Налогового кодекса РФ </w:t>
      </w:r>
      <w:r w:rsidRPr="00FB6EEF">
        <w:rPr>
          <w:rFonts w:ascii="Times New Roman" w:hAnsi="Times New Roman"/>
          <w:sz w:val="28"/>
          <w:szCs w:val="28"/>
        </w:rPr>
        <w:t xml:space="preserve"> налоговой базой по имуществу физических лиц признается инвентаризационная стоимость (до 01.01.2020), далее признается кадастровая.</w:t>
      </w:r>
    </w:p>
    <w:p w:rsidR="00DD3A57" w:rsidRPr="00FB6EEF" w:rsidRDefault="00DD3A57" w:rsidP="009E0055">
      <w:pPr>
        <w:ind w:firstLine="709"/>
        <w:jc w:val="both"/>
        <w:rPr>
          <w:rFonts w:ascii="Times New Roman" w:hAnsi="Times New Roman"/>
          <w:sz w:val="28"/>
          <w:szCs w:val="28"/>
        </w:rPr>
      </w:pPr>
      <w:r w:rsidRPr="00FB6EEF">
        <w:rPr>
          <w:rFonts w:ascii="Times New Roman" w:hAnsi="Times New Roman"/>
          <w:sz w:val="28"/>
          <w:szCs w:val="28"/>
        </w:rPr>
        <w:t xml:space="preserve">Сумма налога, исчисленная исходя из соответствующей кадастровой стоимости объекта налогообложения </w:t>
      </w:r>
      <w:r w:rsidR="00BC7253" w:rsidRPr="00FB6EEF">
        <w:rPr>
          <w:rFonts w:ascii="Times New Roman" w:hAnsi="Times New Roman"/>
          <w:sz w:val="28"/>
          <w:szCs w:val="28"/>
        </w:rPr>
        <w:t>(ИН</w:t>
      </w:r>
      <w:r w:rsidR="00BC7253" w:rsidRPr="00FB6EEF">
        <w:rPr>
          <w:rFonts w:ascii="Times New Roman" w:hAnsi="Times New Roman"/>
          <w:sz w:val="28"/>
          <w:szCs w:val="28"/>
          <w:vertAlign w:val="subscript"/>
        </w:rPr>
        <w:t>КС</w:t>
      </w:r>
      <w:r w:rsidR="00BC7253" w:rsidRPr="00FB6EEF">
        <w:rPr>
          <w:rFonts w:ascii="Times New Roman" w:hAnsi="Times New Roman"/>
          <w:sz w:val="28"/>
          <w:szCs w:val="28"/>
        </w:rPr>
        <w:t>), на очередной финансовый год и плановый период рассчитывается, как:</w:t>
      </w:r>
    </w:p>
    <w:p w:rsidR="00BC7253" w:rsidRPr="00FB6EEF" w:rsidRDefault="00BC7253" w:rsidP="009E0055">
      <w:pPr>
        <w:ind w:firstLine="709"/>
        <w:jc w:val="both"/>
        <w:rPr>
          <w:rFonts w:ascii="Times New Roman" w:hAnsi="Times New Roman"/>
          <w:sz w:val="28"/>
          <w:szCs w:val="28"/>
        </w:rPr>
      </w:pPr>
    </w:p>
    <w:p w:rsidR="00BC7253" w:rsidRPr="00FB6EEF" w:rsidRDefault="00BC7253" w:rsidP="00BC7253">
      <w:pPr>
        <w:pStyle w:val="ConsPlusNormal"/>
        <w:ind w:firstLine="709"/>
        <w:jc w:val="center"/>
        <w:rPr>
          <w:rFonts w:ascii="Times New Roman" w:hAnsi="Times New Roman" w:cs="Times New Roman"/>
          <w:sz w:val="28"/>
          <w:szCs w:val="28"/>
        </w:rPr>
      </w:pPr>
      <w:r w:rsidRPr="00FB6EEF">
        <w:rPr>
          <w:rFonts w:ascii="Times New Roman" w:hAnsi="Times New Roman" w:cs="Times New Roman"/>
          <w:sz w:val="28"/>
          <w:szCs w:val="28"/>
        </w:rPr>
        <w:t>ИН</w:t>
      </w:r>
      <w:r w:rsidRPr="00FB6EEF">
        <w:rPr>
          <w:rFonts w:ascii="Times New Roman" w:hAnsi="Times New Roman" w:cs="Times New Roman"/>
          <w:sz w:val="28"/>
          <w:szCs w:val="28"/>
          <w:vertAlign w:val="subscript"/>
        </w:rPr>
        <w:t xml:space="preserve">КС </w:t>
      </w:r>
      <w:r w:rsidRPr="00FB6EEF">
        <w:rPr>
          <w:rFonts w:ascii="Times New Roman" w:hAnsi="Times New Roman" w:cs="Times New Roman"/>
          <w:sz w:val="28"/>
          <w:szCs w:val="28"/>
        </w:rPr>
        <w:t>= (НБ</w:t>
      </w:r>
      <w:r w:rsidRPr="00FB6EEF">
        <w:rPr>
          <w:rFonts w:ascii="Times New Roman" w:hAnsi="Times New Roman" w:cs="Times New Roman"/>
          <w:sz w:val="28"/>
          <w:szCs w:val="28"/>
          <w:vertAlign w:val="subscript"/>
        </w:rPr>
        <w:t>КС(</w:t>
      </w:r>
      <w:r w:rsidRPr="00FB6EEF">
        <w:rPr>
          <w:rFonts w:ascii="Times New Roman" w:hAnsi="Times New Roman" w:cs="Times New Roman"/>
          <w:sz w:val="28"/>
          <w:szCs w:val="28"/>
          <w:vertAlign w:val="subscript"/>
          <w:lang w:val="en-US"/>
        </w:rPr>
        <w:t>i</w:t>
      </w:r>
      <w:r w:rsidRPr="00FB6EEF">
        <w:rPr>
          <w:rFonts w:ascii="Times New Roman" w:hAnsi="Times New Roman" w:cs="Times New Roman"/>
          <w:sz w:val="28"/>
          <w:szCs w:val="28"/>
          <w:vertAlign w:val="subscript"/>
        </w:rPr>
        <w:t>-1)</w:t>
      </w:r>
      <w:r w:rsidRPr="00FB6EEF">
        <w:rPr>
          <w:rFonts w:ascii="Times New Roman" w:hAnsi="Times New Roman" w:cs="Times New Roman"/>
          <w:sz w:val="28"/>
          <w:szCs w:val="28"/>
        </w:rPr>
        <w:t>*</w:t>
      </w:r>
      <w:r w:rsidRPr="00FB6EEF">
        <w:rPr>
          <w:rFonts w:ascii="Times New Roman" w:hAnsi="Times New Roman" w:cs="Times New Roman"/>
          <w:sz w:val="28"/>
          <w:szCs w:val="28"/>
          <w:lang w:val="en-US"/>
        </w:rPr>
        <w:t>C</w:t>
      </w:r>
      <w:r w:rsidRPr="00FB6EEF">
        <w:rPr>
          <w:rFonts w:ascii="Times New Roman" w:hAnsi="Times New Roman" w:cs="Times New Roman"/>
          <w:sz w:val="28"/>
          <w:szCs w:val="28"/>
          <w:vertAlign w:val="subscript"/>
        </w:rPr>
        <w:t>КС</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СОБИМФЛ</w:t>
      </w:r>
      <w:r w:rsidRPr="00FB6EEF">
        <w:rPr>
          <w:rFonts w:ascii="Times New Roman" w:hAnsi="Times New Roman" w:cs="Times New Roman"/>
          <w:sz w:val="28"/>
          <w:szCs w:val="28"/>
        </w:rPr>
        <w:t>+/–ДД</w:t>
      </w:r>
      <w:r w:rsidRPr="00FB6EEF">
        <w:rPr>
          <w:rFonts w:ascii="Times New Roman" w:hAnsi="Times New Roman" w:cs="Times New Roman"/>
          <w:sz w:val="28"/>
          <w:szCs w:val="28"/>
          <w:vertAlign w:val="subscript"/>
        </w:rPr>
        <w:t>ИМФЛ</w:t>
      </w:r>
      <w:r w:rsidRPr="00FB6EEF">
        <w:rPr>
          <w:rFonts w:ascii="Times New Roman" w:hAnsi="Times New Roman" w:cs="Times New Roman"/>
          <w:sz w:val="28"/>
          <w:szCs w:val="28"/>
        </w:rPr>
        <w:t>)*Н</w:t>
      </w:r>
      <w:r w:rsidRPr="00FB6EEF">
        <w:rPr>
          <w:rFonts w:ascii="Times New Roman" w:hAnsi="Times New Roman" w:cs="Times New Roman"/>
          <w:sz w:val="28"/>
          <w:szCs w:val="28"/>
          <w:vertAlign w:val="subscript"/>
        </w:rPr>
        <w:t>ИМФЛ</w:t>
      </w:r>
      <w:r w:rsidRPr="00FB6EEF">
        <w:rPr>
          <w:rFonts w:ascii="Times New Roman" w:hAnsi="Times New Roman" w:cs="Times New Roman"/>
          <w:sz w:val="28"/>
          <w:szCs w:val="28"/>
        </w:rPr>
        <w:t>,</w:t>
      </w:r>
    </w:p>
    <w:p w:rsidR="00BC7253" w:rsidRPr="00FB6EEF" w:rsidRDefault="00BC7253" w:rsidP="00BC7253">
      <w:pPr>
        <w:pStyle w:val="ConsPlusNormal"/>
        <w:ind w:firstLine="709"/>
        <w:rPr>
          <w:rFonts w:ascii="Times New Roman" w:hAnsi="Times New Roman" w:cs="Times New Roman"/>
          <w:sz w:val="28"/>
          <w:szCs w:val="28"/>
        </w:rPr>
      </w:pPr>
      <w:r w:rsidRPr="00FB6EEF">
        <w:rPr>
          <w:rFonts w:ascii="Times New Roman" w:hAnsi="Times New Roman" w:cs="Times New Roman"/>
          <w:sz w:val="28"/>
          <w:szCs w:val="28"/>
        </w:rPr>
        <w:t>где:</w:t>
      </w:r>
    </w:p>
    <w:p w:rsidR="00BC7253" w:rsidRPr="00FB6EEF" w:rsidRDefault="00BC7253" w:rsidP="00BC7253">
      <w:pPr>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КС(</w:t>
      </w:r>
      <w:r w:rsidRPr="00FB6EEF">
        <w:rPr>
          <w:rFonts w:ascii="Times New Roman" w:hAnsi="Times New Roman"/>
          <w:sz w:val="28"/>
          <w:szCs w:val="28"/>
          <w:vertAlign w:val="subscript"/>
          <w:lang w:val="en-US"/>
        </w:rPr>
        <w:t>i</w:t>
      </w:r>
      <w:r w:rsidRPr="00FB6EEF">
        <w:rPr>
          <w:rFonts w:ascii="Times New Roman" w:hAnsi="Times New Roman"/>
          <w:sz w:val="28"/>
          <w:szCs w:val="28"/>
          <w:vertAlign w:val="subscript"/>
        </w:rPr>
        <w:t>-1)</w:t>
      </w:r>
      <w:r w:rsidRPr="00FB6EEF">
        <w:rPr>
          <w:rFonts w:ascii="Times New Roman" w:hAnsi="Times New Roman"/>
          <w:sz w:val="28"/>
          <w:szCs w:val="28"/>
        </w:rPr>
        <w:t xml:space="preserve"> – налоговая база в виде кадастровой стоимости строений, помещений и сооружений, по которым предъявлен налог к уплате (отчет по форме 5-МН), тыс. рублей;</w:t>
      </w:r>
    </w:p>
    <w:p w:rsidR="00BC7253" w:rsidRPr="00FB6EEF" w:rsidRDefault="00BC7253" w:rsidP="00BC7253">
      <w:pPr>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КСТЦ</w:t>
      </w:r>
      <w:r w:rsidRPr="00FB6EEF">
        <w:rPr>
          <w:rFonts w:ascii="Times New Roman" w:hAnsi="Times New Roman"/>
          <w:sz w:val="28"/>
          <w:szCs w:val="28"/>
        </w:rPr>
        <w:t xml:space="preserve"> –</w:t>
      </w:r>
      <w:r w:rsidRPr="00FB6EEF">
        <w:rPr>
          <w:rFonts w:ascii="Times New Roman" w:hAnsi="Times New Roman"/>
          <w:sz w:val="27"/>
          <w:szCs w:val="27"/>
        </w:rPr>
        <w:t xml:space="preserve"> </w:t>
      </w:r>
      <w:r w:rsidRPr="00FB6EEF">
        <w:rPr>
          <w:rFonts w:ascii="Times New Roman" w:hAnsi="Times New Roman"/>
          <w:sz w:val="28"/>
          <w:szCs w:val="28"/>
        </w:rPr>
        <w:t>расчетная средняя ставка по кадастровой стоимости объекта налогообложения за отчетный период, %.</w:t>
      </w:r>
    </w:p>
    <w:p w:rsidR="00BC7253" w:rsidRPr="00FB6EEF" w:rsidRDefault="00BC7253" w:rsidP="00BC7253">
      <w:pPr>
        <w:ind w:firstLine="709"/>
        <w:jc w:val="both"/>
        <w:rPr>
          <w:rFonts w:ascii="Times New Roman" w:hAnsi="Times New Roman"/>
          <w:sz w:val="28"/>
          <w:szCs w:val="28"/>
        </w:rPr>
      </w:pPr>
      <w:r w:rsidRPr="00FB6EEF">
        <w:rPr>
          <w:rFonts w:ascii="Times New Roman" w:hAnsi="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w:t>
      </w:r>
    </w:p>
    <w:p w:rsidR="00BC7253" w:rsidRPr="00FB6EEF" w:rsidRDefault="00BC7253" w:rsidP="00BC7253">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 xml:space="preserve">СОБИМФЛ </w:t>
      </w:r>
      <w:r w:rsidRPr="00FB6EEF">
        <w:rPr>
          <w:rFonts w:ascii="Times New Roman" w:hAnsi="Times New Roman"/>
          <w:sz w:val="28"/>
          <w:szCs w:val="28"/>
        </w:rPr>
        <w:t>– коэффициент собираемости налога на имущество физических лиц, сложившийся на территории края в предыдущие периоды, %;</w:t>
      </w:r>
    </w:p>
    <w:p w:rsidR="00BC7253" w:rsidRPr="00FB6EEF" w:rsidRDefault="00BC7253" w:rsidP="00BC7253">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ИМФЛ</w:t>
      </w:r>
      <w:r w:rsidRPr="00FB6EEF">
        <w:rPr>
          <w:rFonts w:ascii="Times New Roman" w:hAnsi="Times New Roman"/>
          <w:sz w:val="28"/>
          <w:szCs w:val="28"/>
        </w:rPr>
        <w:t xml:space="preserve"> – дополнительные поступления (потери) на очередной финансовый год, возникающие в связи с изменениями налогового и бюджетного законодательства, установлением или отменой льгот, изменением иных элементов налогообложения, а также другие факторы, тыс. рублей;</w:t>
      </w:r>
    </w:p>
    <w:p w:rsidR="00BC7253" w:rsidRPr="00FB6EEF" w:rsidRDefault="00BC7253" w:rsidP="00BC7253">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ИМФЛ</w:t>
      </w:r>
      <w:r w:rsidRPr="00FB6EEF">
        <w:rPr>
          <w:rFonts w:ascii="Times New Roman" w:hAnsi="Times New Roman"/>
          <w:sz w:val="28"/>
          <w:szCs w:val="28"/>
        </w:rPr>
        <w:t xml:space="preserve"> – норматив отчислений от налога на имущество физических лиц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2"/>
        <w:jc w:val="center"/>
      </w:pPr>
      <w:bookmarkStart w:id="31" w:name="_Toc520924925"/>
      <w:r w:rsidRPr="00FB6EEF">
        <w:t>2.9. Налог на имущество организаций</w:t>
      </w:r>
      <w:bookmarkEnd w:id="31"/>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02000 02 0000 110)</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Прогнозирование налога на имущество организаций проводится учетом главы 30 «Налог на имущество организаций» Налогового кодекса Российской Федерации, Бюджетного кодекса Российской Федерации и закона Алтайского края от 27 ноября 2003 г. </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58</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-ЗС «О налоге на имущество организаций на территории Алтайского края».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налога на имущество организаций на очередной финансовый год и плановый период:</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5-НИО «О налоговой базе и структуре начислений по налогу на имущество организаций», 1-НМ «О начислении и поступлении налогов, сборов и иных обязательных платежей в бюджетную систему страны»;</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показатели социально-экономического развития Алтайского края;</w:t>
      </w:r>
    </w:p>
    <w:p w:rsidR="009E0055" w:rsidRPr="00FB6EEF" w:rsidRDefault="009E0055" w:rsidP="009E0055">
      <w:pPr>
        <w:tabs>
          <w:tab w:val="left" w:pos="851"/>
        </w:tabs>
        <w:suppressAutoHyphens/>
        <w:ind w:firstLine="709"/>
        <w:jc w:val="both"/>
        <w:rPr>
          <w:rFonts w:ascii="Times New Roman" w:hAnsi="Times New Roman"/>
          <w:sz w:val="28"/>
          <w:szCs w:val="28"/>
        </w:rPr>
      </w:pPr>
      <w:r w:rsidRPr="00FB6EEF">
        <w:rPr>
          <w:rFonts w:ascii="Times New Roman" w:hAnsi="Times New Roman"/>
          <w:sz w:val="28"/>
          <w:szCs w:val="28"/>
        </w:rPr>
        <w:t>- статистическая отчетность, информация Территориального органа Федеральной службы государственной статистики по Алтайскому краю;</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перечень объектов имущества, в отношении которых налоговая база определяется как кадастровая стоимость.</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налога на имущество организаций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уровень собираемости и др.).</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Прогнозируемый объём поступлений налога на имущество организаций (</w:t>
      </w:r>
      <w:r w:rsidRPr="00FB6EEF">
        <w:rPr>
          <w:rFonts w:ascii="Times New Roman" w:hAnsi="Times New Roman"/>
          <w:sz w:val="28"/>
          <w:szCs w:val="28"/>
        </w:rPr>
        <w:t>П</w:t>
      </w:r>
      <w:r w:rsidRPr="00FB6EEF">
        <w:rPr>
          <w:rFonts w:ascii="Times New Roman" w:hAnsi="Times New Roman"/>
          <w:sz w:val="28"/>
          <w:szCs w:val="28"/>
          <w:lang w:val="en-US"/>
        </w:rPr>
        <w:t>C</w:t>
      </w:r>
      <w:r w:rsidRPr="00FB6EEF">
        <w:rPr>
          <w:rFonts w:ascii="Times New Roman" w:hAnsi="Times New Roman"/>
          <w:sz w:val="28"/>
          <w:szCs w:val="28"/>
          <w:vertAlign w:val="subscript"/>
        </w:rPr>
        <w:t>НИО</w:t>
      </w:r>
      <w:r w:rsidRPr="00FB6EEF">
        <w:rPr>
          <w:rFonts w:ascii="Times New Roman" w:eastAsia="Calibri" w:hAnsi="Times New Roman"/>
          <w:sz w:val="28"/>
          <w:szCs w:val="28"/>
          <w:lang w:eastAsia="en-US"/>
        </w:rPr>
        <w:t>) рассчитывается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jc w:val="center"/>
        <w:rPr>
          <w:rFonts w:ascii="Times New Roman" w:hAnsi="Times New Roman"/>
          <w:sz w:val="28"/>
          <w:szCs w:val="28"/>
        </w:rPr>
      </w:pPr>
      <w:r w:rsidRPr="00FB6EEF">
        <w:rPr>
          <w:rFonts w:ascii="Times New Roman" w:hAnsi="Times New Roman"/>
          <w:sz w:val="28"/>
          <w:szCs w:val="28"/>
        </w:rPr>
        <w:t>П</w:t>
      </w:r>
      <w:r w:rsidRPr="00FB6EEF">
        <w:rPr>
          <w:rFonts w:ascii="Times New Roman" w:hAnsi="Times New Roman"/>
          <w:sz w:val="28"/>
          <w:szCs w:val="28"/>
          <w:lang w:val="en-US"/>
        </w:rPr>
        <w:t>C</w:t>
      </w:r>
      <w:r w:rsidRPr="00FB6EEF">
        <w:rPr>
          <w:rFonts w:ascii="Times New Roman" w:hAnsi="Times New Roman"/>
          <w:sz w:val="28"/>
          <w:szCs w:val="28"/>
          <w:vertAlign w:val="subscript"/>
        </w:rPr>
        <w:t>НИО</w:t>
      </w:r>
      <w:r w:rsidRPr="00FB6EEF">
        <w:rPr>
          <w:rFonts w:ascii="Times New Roman" w:hAnsi="Times New Roman"/>
          <w:sz w:val="28"/>
          <w:szCs w:val="28"/>
        </w:rPr>
        <w:t>=(НБ</w:t>
      </w:r>
      <w:r w:rsidRPr="00FB6EEF">
        <w:rPr>
          <w:rFonts w:ascii="Times New Roman" w:hAnsi="Times New Roman"/>
          <w:sz w:val="28"/>
          <w:szCs w:val="28"/>
          <w:vertAlign w:val="subscript"/>
        </w:rPr>
        <w:t>СГ</w:t>
      </w:r>
      <w:r w:rsidRPr="00FB6EEF">
        <w:rPr>
          <w:rFonts w:ascii="Times New Roman" w:hAnsi="Times New Roman"/>
          <w:sz w:val="28"/>
          <w:szCs w:val="28"/>
        </w:rPr>
        <w:t>*С</w:t>
      </w:r>
      <w:r w:rsidRPr="00FB6EEF">
        <w:rPr>
          <w:rFonts w:ascii="Times New Roman" w:hAnsi="Times New Roman"/>
          <w:sz w:val="28"/>
          <w:szCs w:val="28"/>
          <w:vertAlign w:val="subscript"/>
        </w:rPr>
        <w:t>СГ</w:t>
      </w:r>
      <w:r w:rsidRPr="00FB6EEF">
        <w:rPr>
          <w:rFonts w:ascii="Times New Roman" w:hAnsi="Times New Roman"/>
          <w:sz w:val="28"/>
          <w:szCs w:val="28"/>
        </w:rPr>
        <w:t>+НБ</w:t>
      </w:r>
      <w:r w:rsidRPr="00FB6EEF">
        <w:rPr>
          <w:rFonts w:ascii="Times New Roman" w:hAnsi="Times New Roman"/>
          <w:sz w:val="28"/>
          <w:szCs w:val="28"/>
          <w:vertAlign w:val="subscript"/>
        </w:rPr>
        <w:t>КС</w:t>
      </w:r>
      <w:r w:rsidRPr="00FB6EEF">
        <w:rPr>
          <w:rFonts w:ascii="Times New Roman" w:hAnsi="Times New Roman"/>
          <w:sz w:val="28"/>
          <w:szCs w:val="28"/>
        </w:rPr>
        <w:t>*С</w:t>
      </w:r>
      <w:r w:rsidRPr="00FB6EEF">
        <w:rPr>
          <w:rFonts w:ascii="Times New Roman" w:hAnsi="Times New Roman"/>
          <w:sz w:val="28"/>
          <w:szCs w:val="28"/>
          <w:vertAlign w:val="subscript"/>
        </w:rPr>
        <w:t>КС</w:t>
      </w:r>
      <w:r w:rsidRPr="00FB6EEF">
        <w:rPr>
          <w:rFonts w:ascii="Times New Roman" w:hAnsi="Times New Roman"/>
          <w:sz w:val="28"/>
          <w:szCs w:val="28"/>
        </w:rPr>
        <w:t>+НБ</w:t>
      </w:r>
      <w:r w:rsidRPr="00FB6EEF">
        <w:rPr>
          <w:rFonts w:ascii="Times New Roman" w:hAnsi="Times New Roman"/>
          <w:sz w:val="28"/>
          <w:szCs w:val="28"/>
          <w:vertAlign w:val="subscript"/>
        </w:rPr>
        <w:t>МТ</w:t>
      </w:r>
      <w:r w:rsidRPr="00FB6EEF">
        <w:rPr>
          <w:rFonts w:ascii="Times New Roman" w:hAnsi="Times New Roman"/>
          <w:sz w:val="28"/>
          <w:szCs w:val="28"/>
        </w:rPr>
        <w:t>*С</w:t>
      </w:r>
      <w:r w:rsidRPr="00FB6EEF">
        <w:rPr>
          <w:rFonts w:ascii="Times New Roman" w:hAnsi="Times New Roman"/>
          <w:sz w:val="28"/>
          <w:szCs w:val="28"/>
          <w:vertAlign w:val="subscript"/>
        </w:rPr>
        <w:t>МТ</w:t>
      </w:r>
      <w:r w:rsidRPr="00FB6EEF">
        <w:rPr>
          <w:rFonts w:ascii="Times New Roman" w:hAnsi="Times New Roman"/>
          <w:sz w:val="28"/>
          <w:szCs w:val="28"/>
        </w:rPr>
        <w:t>+НБ</w:t>
      </w:r>
      <w:r w:rsidRPr="00FB6EEF">
        <w:rPr>
          <w:rFonts w:ascii="Times New Roman" w:hAnsi="Times New Roman"/>
          <w:sz w:val="28"/>
          <w:szCs w:val="28"/>
          <w:vertAlign w:val="subscript"/>
        </w:rPr>
        <w:t>ЖД</w:t>
      </w:r>
      <w:r w:rsidRPr="00FB6EEF">
        <w:rPr>
          <w:rFonts w:ascii="Times New Roman" w:hAnsi="Times New Roman"/>
          <w:sz w:val="28"/>
          <w:szCs w:val="28"/>
        </w:rPr>
        <w:t>*С</w:t>
      </w:r>
      <w:r w:rsidRPr="00FB6EEF">
        <w:rPr>
          <w:rFonts w:ascii="Times New Roman" w:hAnsi="Times New Roman"/>
          <w:sz w:val="28"/>
          <w:szCs w:val="28"/>
          <w:vertAlign w:val="subscript"/>
        </w:rPr>
        <w:t>ЖД</w:t>
      </w:r>
      <w:r w:rsidRPr="00FB6EEF">
        <w:rPr>
          <w:rFonts w:ascii="Times New Roman" w:hAnsi="Times New Roman"/>
          <w:sz w:val="28"/>
          <w:szCs w:val="28"/>
        </w:rPr>
        <w:t>)*К</w:t>
      </w:r>
      <w:r w:rsidRPr="00FB6EEF">
        <w:rPr>
          <w:rFonts w:ascii="Times New Roman" w:hAnsi="Times New Roman"/>
          <w:sz w:val="28"/>
          <w:szCs w:val="28"/>
          <w:vertAlign w:val="subscript"/>
        </w:rPr>
        <w:t>пер</w:t>
      </w:r>
      <w:r w:rsidRPr="00FB6EEF">
        <w:rPr>
          <w:rFonts w:ascii="Times New Roman" w:hAnsi="Times New Roman"/>
          <w:sz w:val="28"/>
          <w:szCs w:val="28"/>
        </w:rPr>
        <w:t>*К</w:t>
      </w:r>
      <w:r w:rsidRPr="00FB6EEF">
        <w:rPr>
          <w:rFonts w:ascii="Times New Roman" w:hAnsi="Times New Roman"/>
          <w:sz w:val="28"/>
          <w:szCs w:val="28"/>
          <w:vertAlign w:val="subscript"/>
        </w:rPr>
        <w:t>СОБНИО</w:t>
      </w:r>
      <w:r w:rsidRPr="00FB6EEF">
        <w:rPr>
          <w:rFonts w:ascii="Times New Roman" w:hAnsi="Times New Roman"/>
          <w:noProof/>
          <w:position w:val="-18"/>
          <w:sz w:val="28"/>
          <w:szCs w:val="28"/>
        </w:rPr>
        <w:drawing>
          <wp:inline distT="0" distB="0" distL="0" distR="0">
            <wp:extent cx="247650" cy="295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47650" cy="295275"/>
                    </a:xfrm>
                    <a:prstGeom prst="rect">
                      <a:avLst/>
                    </a:prstGeom>
                    <a:noFill/>
                    <a:ln w="9525">
                      <a:noFill/>
                      <a:miter lim="800000"/>
                      <a:headEnd/>
                      <a:tailEnd/>
                    </a:ln>
                  </pic:spPr>
                </pic:pic>
              </a:graphicData>
            </a:graphic>
          </wp:inline>
        </w:drawing>
      </w:r>
      <w:r w:rsidRPr="00FB6EEF">
        <w:rPr>
          <w:rFonts w:ascii="Times New Roman" w:hAnsi="Times New Roman"/>
          <w:sz w:val="28"/>
          <w:szCs w:val="28"/>
        </w:rPr>
        <w:t>ДД</w:t>
      </w:r>
      <w:r w:rsidRPr="00FB6EEF">
        <w:rPr>
          <w:rFonts w:ascii="Times New Roman" w:hAnsi="Times New Roman"/>
          <w:sz w:val="28"/>
          <w:szCs w:val="28"/>
          <w:vertAlign w:val="subscript"/>
        </w:rPr>
        <w:t>НИО</w:t>
      </w:r>
      <w:r w:rsidRPr="00FB6EEF">
        <w:rPr>
          <w:rFonts w:ascii="Times New Roman" w:hAnsi="Times New Roman"/>
          <w:sz w:val="28"/>
          <w:szCs w:val="28"/>
        </w:rPr>
        <w:t>)*Н</w:t>
      </w:r>
      <w:r w:rsidRPr="00FB6EEF">
        <w:rPr>
          <w:rFonts w:ascii="Times New Roman" w:hAnsi="Times New Roman"/>
          <w:sz w:val="28"/>
          <w:szCs w:val="28"/>
          <w:vertAlign w:val="subscript"/>
        </w:rPr>
        <w:t>НИО</w:t>
      </w:r>
      <w:r w:rsidRPr="00FB6EEF">
        <w:rPr>
          <w:rFonts w:ascii="Times New Roman" w:hAnsi="Times New Roman"/>
          <w:sz w:val="28"/>
          <w:szCs w:val="28"/>
        </w:rPr>
        <w:t xml:space="preserve">, </w:t>
      </w:r>
    </w:p>
    <w:p w:rsidR="009E0055" w:rsidRPr="00FB6EEF" w:rsidRDefault="009E0055" w:rsidP="00ED78CF">
      <w:pPr>
        <w:suppressAutoHyphens/>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СГ</w:t>
      </w:r>
      <w:r w:rsidRPr="00FB6EEF">
        <w:rPr>
          <w:rFonts w:ascii="Times New Roman" w:hAnsi="Times New Roman"/>
          <w:sz w:val="28"/>
          <w:szCs w:val="28"/>
        </w:rPr>
        <w:t xml:space="preserve"> – налоговая база по налогу на имущество организаций на</w:t>
      </w:r>
      <w:r w:rsidRPr="00FB6EEF">
        <w:rPr>
          <w:rFonts w:ascii="Times New Roman" w:hAnsi="Times New Roman"/>
          <w:sz w:val="28"/>
          <w:szCs w:val="28"/>
          <w:lang w:val="en-US"/>
        </w:rPr>
        <w:t> </w:t>
      </w:r>
      <w:r w:rsidRPr="00FB6EEF">
        <w:rPr>
          <w:rFonts w:ascii="Times New Roman" w:hAnsi="Times New Roman"/>
          <w:sz w:val="28"/>
          <w:szCs w:val="28"/>
        </w:rPr>
        <w:t xml:space="preserve">очередной финансовый год, определенная как среднегодовая стоимость имущества, сформированная исходя из отчетных данных о налоговой базе за отчетный период, ожидаемой оценки стоимости основных средств для целей налогообложения в текущем финансовом году, объема основных инвестиций в основной капитал, прогнозируемого исходя из основных показателей прогноза социально-экономического развития края, тыс. рублей; </w:t>
      </w:r>
    </w:p>
    <w:p w:rsidR="009E0055" w:rsidRPr="00FB6EEF" w:rsidRDefault="009E0055" w:rsidP="009E0055">
      <w:pPr>
        <w:pStyle w:val="ConsPlusNormal"/>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СГ</w:t>
      </w:r>
      <w:r w:rsidRPr="00FB6EEF">
        <w:rPr>
          <w:rFonts w:ascii="Times New Roman" w:eastAsia="Calibri" w:hAnsi="Times New Roman"/>
          <w:sz w:val="28"/>
          <w:szCs w:val="28"/>
          <w:lang w:eastAsia="en-US"/>
        </w:rPr>
        <w:t xml:space="preserve"> – налоговая ставка, установленная законодательством Алтайского края </w:t>
      </w:r>
      <w:r w:rsidRPr="00FB6EEF">
        <w:rPr>
          <w:rFonts w:ascii="Times New Roman" w:hAnsi="Times New Roman"/>
          <w:sz w:val="28"/>
          <w:szCs w:val="28"/>
        </w:rPr>
        <w:t>в отношении имущества,</w:t>
      </w:r>
      <w:r w:rsidRPr="00FB6EEF">
        <w:rPr>
          <w:rFonts w:ascii="Times New Roman" w:hAnsi="Times New Roman" w:cs="Times New Roman"/>
          <w:iCs/>
          <w:sz w:val="28"/>
          <w:szCs w:val="28"/>
        </w:rPr>
        <w:t xml:space="preserve"> признаваемого объектом налогообложения, </w:t>
      </w:r>
      <w:r w:rsidRPr="00FB6EEF">
        <w:rPr>
          <w:rFonts w:ascii="Times New Roman" w:hAnsi="Times New Roman"/>
          <w:sz w:val="28"/>
          <w:szCs w:val="28"/>
        </w:rPr>
        <w:t>налоговая база в отношении которых определяется как среднегодовая стоимость, %</w:t>
      </w:r>
      <w:r w:rsidRPr="00FB6EEF">
        <w:rPr>
          <w:rFonts w:ascii="Times New Roman" w:eastAsia="Calibri" w:hAnsi="Times New Roman"/>
          <w:sz w:val="28"/>
          <w:szCs w:val="28"/>
          <w:lang w:eastAsia="en-US"/>
        </w:rPr>
        <w:t>;</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КС</w:t>
      </w:r>
      <w:r w:rsidRPr="00FB6EEF">
        <w:rPr>
          <w:rFonts w:ascii="Times New Roman" w:hAnsi="Times New Roman"/>
          <w:sz w:val="28"/>
          <w:szCs w:val="28"/>
        </w:rPr>
        <w:t xml:space="preserve"> – налоговая база по налогу на имущество организаций на</w:t>
      </w:r>
      <w:r w:rsidRPr="00FB6EEF">
        <w:rPr>
          <w:rFonts w:ascii="Times New Roman" w:hAnsi="Times New Roman"/>
          <w:sz w:val="28"/>
          <w:szCs w:val="28"/>
          <w:lang w:val="en-US"/>
        </w:rPr>
        <w:t> </w:t>
      </w:r>
      <w:r w:rsidRPr="00FB6EEF">
        <w:rPr>
          <w:rFonts w:ascii="Times New Roman" w:hAnsi="Times New Roman"/>
          <w:sz w:val="28"/>
          <w:szCs w:val="28"/>
        </w:rPr>
        <w:t>очередной финансовый год, определенная как кадастровая стоимость имущества, сформированная исходя из отчетных данных о налоговой базе за отчетный период, перечня объектов имущества, в отношении которых налоговая база определяется как</w:t>
      </w:r>
      <w:r w:rsidRPr="00FB6EEF">
        <w:rPr>
          <w:rFonts w:ascii="Times New Roman" w:hAnsi="Times New Roman"/>
          <w:sz w:val="28"/>
          <w:szCs w:val="28"/>
          <w:lang w:val="en-US"/>
        </w:rPr>
        <w:t> </w:t>
      </w:r>
      <w:r w:rsidRPr="00FB6EEF">
        <w:rPr>
          <w:rFonts w:ascii="Times New Roman" w:hAnsi="Times New Roman"/>
          <w:sz w:val="28"/>
          <w:szCs w:val="28"/>
        </w:rPr>
        <w:t xml:space="preserve">кадастровая стоимость, ожидаемой оценки стоимости основных средств для целей налогообложения в текущем финансовом году, тыс. рублей; </w:t>
      </w:r>
    </w:p>
    <w:p w:rsidR="009E0055" w:rsidRPr="00FB6EEF" w:rsidRDefault="009E0055" w:rsidP="009E0055">
      <w:pPr>
        <w:pStyle w:val="ConsPlusNormal"/>
        <w:ind w:firstLine="709"/>
        <w:jc w:val="both"/>
        <w:rPr>
          <w:rFonts w:ascii="Times New Roman" w:eastAsia="Calibri" w:hAnsi="Times New Roman"/>
          <w:sz w:val="28"/>
          <w:szCs w:val="28"/>
          <w:lang w:eastAsia="en-US"/>
        </w:rPr>
      </w:pPr>
      <w:r w:rsidRPr="00FB6EEF">
        <w:rPr>
          <w:rFonts w:ascii="Times New Roman" w:hAnsi="Times New Roman"/>
          <w:sz w:val="28"/>
          <w:szCs w:val="28"/>
        </w:rPr>
        <w:t>С</w:t>
      </w:r>
      <w:r w:rsidRPr="00FB6EEF">
        <w:rPr>
          <w:rFonts w:ascii="Times New Roman" w:hAnsi="Times New Roman"/>
          <w:sz w:val="28"/>
          <w:szCs w:val="28"/>
          <w:vertAlign w:val="subscript"/>
        </w:rPr>
        <w:t>КС</w:t>
      </w:r>
      <w:r w:rsidRPr="00FB6EEF">
        <w:rPr>
          <w:rFonts w:ascii="Times New Roman" w:eastAsia="Calibri" w:hAnsi="Times New Roman"/>
          <w:sz w:val="28"/>
          <w:szCs w:val="28"/>
          <w:lang w:eastAsia="en-US"/>
        </w:rPr>
        <w:t xml:space="preserve"> – налоговая ставка, установленная законодательством Алтайского края </w:t>
      </w:r>
      <w:r w:rsidRPr="00FB6EEF">
        <w:rPr>
          <w:rFonts w:ascii="Times New Roman" w:hAnsi="Times New Roman"/>
          <w:sz w:val="28"/>
          <w:szCs w:val="28"/>
        </w:rPr>
        <w:t>в отношении объектов недвижимого имущества, налоговая база в</w:t>
      </w:r>
      <w:r w:rsidRPr="00FB6EEF">
        <w:rPr>
          <w:rFonts w:ascii="Times New Roman" w:hAnsi="Times New Roman"/>
          <w:sz w:val="28"/>
          <w:szCs w:val="28"/>
          <w:lang w:val="en-US"/>
        </w:rPr>
        <w:t> </w:t>
      </w:r>
      <w:r w:rsidRPr="00FB6EEF">
        <w:rPr>
          <w:rFonts w:ascii="Times New Roman" w:hAnsi="Times New Roman"/>
          <w:sz w:val="28"/>
          <w:szCs w:val="28"/>
        </w:rPr>
        <w:t>отношении которых определяется как кадастровая стоимость, %</w:t>
      </w:r>
      <w:r w:rsidRPr="00FB6EEF">
        <w:rPr>
          <w:rFonts w:ascii="Times New Roman" w:eastAsia="Calibri" w:hAnsi="Times New Roman"/>
          <w:sz w:val="28"/>
          <w:szCs w:val="28"/>
          <w:lang w:eastAsia="en-US"/>
        </w:rPr>
        <w:t>;</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ЖД</w:t>
      </w:r>
      <w:r w:rsidRPr="00FB6EEF">
        <w:rPr>
          <w:rFonts w:ascii="Times New Roman" w:hAnsi="Times New Roman"/>
          <w:sz w:val="28"/>
          <w:szCs w:val="28"/>
        </w:rPr>
        <w:t xml:space="preserve"> - – налоговая база по налогу на имущество организаций на</w:t>
      </w:r>
      <w:r w:rsidRPr="00FB6EEF">
        <w:rPr>
          <w:rFonts w:ascii="Times New Roman" w:hAnsi="Times New Roman"/>
          <w:sz w:val="28"/>
          <w:szCs w:val="28"/>
          <w:lang w:val="en-US"/>
        </w:rPr>
        <w:t> </w:t>
      </w:r>
      <w:r w:rsidRPr="00FB6EEF">
        <w:rPr>
          <w:rFonts w:ascii="Times New Roman" w:hAnsi="Times New Roman"/>
          <w:sz w:val="28"/>
          <w:szCs w:val="28"/>
        </w:rPr>
        <w:t xml:space="preserve">очередной финансовый год по железнодорожным путям, сформированная исходя из отчетных данных о налоговой базе за отчетный период, ожидаемой оценки стоимости основных средств для целей налогообложения в текущем финансовом году, тыс. рублей; </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hAnsi="Times New Roman"/>
          <w:sz w:val="28"/>
          <w:szCs w:val="28"/>
        </w:rPr>
        <w:t>С</w:t>
      </w:r>
      <w:r w:rsidRPr="00FB6EEF">
        <w:rPr>
          <w:rFonts w:ascii="Times New Roman" w:hAnsi="Times New Roman"/>
          <w:sz w:val="28"/>
          <w:szCs w:val="28"/>
          <w:vertAlign w:val="subscript"/>
        </w:rPr>
        <w:t>ЖД</w:t>
      </w:r>
      <w:r w:rsidRPr="00FB6EEF">
        <w:rPr>
          <w:rFonts w:ascii="Times New Roman" w:hAnsi="Times New Roman"/>
          <w:sz w:val="28"/>
          <w:szCs w:val="28"/>
        </w:rPr>
        <w:t xml:space="preserve"> – налоговая ставка, установленная в соответствии с п. 3.2 ст. 380 Налогового кодекса РФ;</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НБ</w:t>
      </w:r>
      <w:r w:rsidRPr="00FB6EEF">
        <w:rPr>
          <w:rFonts w:ascii="Times New Roman" w:hAnsi="Times New Roman"/>
          <w:sz w:val="28"/>
          <w:szCs w:val="28"/>
          <w:vertAlign w:val="subscript"/>
        </w:rPr>
        <w:t>МТ</w:t>
      </w:r>
      <w:r w:rsidRPr="00FB6EEF">
        <w:rPr>
          <w:rFonts w:ascii="Times New Roman" w:hAnsi="Times New Roman"/>
          <w:sz w:val="28"/>
          <w:szCs w:val="28"/>
        </w:rPr>
        <w:t xml:space="preserve"> - – налоговая база по налогу на имущество организаций на</w:t>
      </w:r>
      <w:r w:rsidRPr="00FB6EEF">
        <w:rPr>
          <w:rFonts w:ascii="Times New Roman" w:hAnsi="Times New Roman"/>
          <w:sz w:val="28"/>
          <w:szCs w:val="28"/>
          <w:lang w:val="en-US"/>
        </w:rPr>
        <w:t> </w:t>
      </w:r>
      <w:r w:rsidRPr="00FB6EEF">
        <w:rPr>
          <w:rFonts w:ascii="Times New Roman" w:hAnsi="Times New Roman"/>
          <w:sz w:val="28"/>
          <w:szCs w:val="28"/>
        </w:rPr>
        <w:t xml:space="preserve">очередной финансовый год по магистральным трубопроводам, линиям электропередач, сформированная исходя из отчетных данных о налоговой б                                              азе за отчетный период, ожидаемой оценки стоимости основных средств для целей налогообложения в текущем финансовом году, тыс. рублей; </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hAnsi="Times New Roman"/>
          <w:sz w:val="28"/>
          <w:szCs w:val="28"/>
        </w:rPr>
        <w:t>С</w:t>
      </w:r>
      <w:r w:rsidRPr="00FB6EEF">
        <w:rPr>
          <w:rFonts w:ascii="Times New Roman" w:hAnsi="Times New Roman"/>
          <w:sz w:val="28"/>
          <w:szCs w:val="28"/>
          <w:vertAlign w:val="subscript"/>
        </w:rPr>
        <w:t>МТ</w:t>
      </w:r>
      <w:r w:rsidRPr="00FB6EEF">
        <w:rPr>
          <w:rFonts w:ascii="Times New Roman" w:hAnsi="Times New Roman"/>
          <w:sz w:val="28"/>
          <w:szCs w:val="28"/>
        </w:rPr>
        <w:t xml:space="preserve"> – налоговая ставка, установленная в соответствии с п. 3 ст. 380 Налогового кодекса РФ;</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пер</w:t>
      </w:r>
      <w:r w:rsidRPr="00FB6EEF">
        <w:rPr>
          <w:rFonts w:ascii="Times New Roman" w:eastAsia="Calibri" w:hAnsi="Times New Roman"/>
          <w:sz w:val="28"/>
          <w:szCs w:val="28"/>
          <w:lang w:eastAsia="en-US"/>
        </w:rPr>
        <w:t xml:space="preserve"> – расчетный уровень переходящих платежей по налогу,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w:t>
      </w:r>
      <w:r w:rsidRPr="00FB6EEF">
        <w:rPr>
          <w:rFonts w:ascii="Times New Roman" w:hAnsi="Times New Roman"/>
          <w:sz w:val="28"/>
          <w:szCs w:val="28"/>
          <w:vertAlign w:val="subscript"/>
        </w:rPr>
        <w:t>НИО</w:t>
      </w:r>
      <w:r w:rsidRPr="00FB6EEF">
        <w:rPr>
          <w:rFonts w:ascii="Times New Roman" w:hAnsi="Times New Roman"/>
          <w:sz w:val="28"/>
          <w:szCs w:val="28"/>
        </w:rPr>
        <w:t xml:space="preserve"> – коэффициент собираемости налога на имущество организаций,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НИО</w:t>
      </w:r>
      <w:r w:rsidRPr="00FB6EEF">
        <w:rPr>
          <w:rFonts w:ascii="Times New Roman" w:hAnsi="Times New Roman"/>
          <w:sz w:val="28"/>
          <w:szCs w:val="28"/>
        </w:rPr>
        <w:t xml:space="preserve"> – дополнительные (+) или выпадающие (–) доходы бюджета края по</w:t>
      </w:r>
      <w:r w:rsidRPr="00FB6EEF">
        <w:rPr>
          <w:rFonts w:ascii="Times New Roman" w:hAnsi="Times New Roman"/>
          <w:sz w:val="28"/>
          <w:szCs w:val="28"/>
          <w:lang w:val="en-US"/>
        </w:rPr>
        <w:t> </w:t>
      </w:r>
      <w:r w:rsidRPr="00FB6EEF">
        <w:rPr>
          <w:rFonts w:ascii="Times New Roman" w:hAnsi="Times New Roman"/>
          <w:sz w:val="28"/>
          <w:szCs w:val="28"/>
        </w:rPr>
        <w:t>налогу на имущество организаций в прогнозируемом году, связанные с</w:t>
      </w:r>
      <w:r w:rsidRPr="00FB6EEF">
        <w:rPr>
          <w:rFonts w:ascii="Times New Roman" w:hAnsi="Times New Roman"/>
          <w:sz w:val="28"/>
          <w:szCs w:val="28"/>
          <w:lang w:val="en-US"/>
        </w:rPr>
        <w:t> </w:t>
      </w:r>
      <w:r w:rsidRPr="00FB6EEF">
        <w:rPr>
          <w:rFonts w:ascii="Times New Roman" w:hAnsi="Times New Roman"/>
          <w:sz w:val="28"/>
          <w:szCs w:val="28"/>
        </w:rPr>
        <w:t>изменениями налогового и бюджетного законодательства,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НИО</w:t>
      </w:r>
      <w:r w:rsidRPr="00FB6EEF">
        <w:rPr>
          <w:rFonts w:ascii="Times New Roman" w:hAnsi="Times New Roman"/>
          <w:sz w:val="28"/>
          <w:szCs w:val="28"/>
        </w:rPr>
        <w:t xml:space="preserve"> – норматив отчислений от налога на имущество организаций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2"/>
        <w:jc w:val="center"/>
      </w:pPr>
      <w:bookmarkStart w:id="32" w:name="_Toc520924926"/>
      <w:r w:rsidRPr="00FB6EEF">
        <w:t>2.10. Транспортный налог</w:t>
      </w:r>
      <w:bookmarkEnd w:id="32"/>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04000 02 0000 110)</w:t>
      </w:r>
    </w:p>
    <w:p w:rsidR="009E0055" w:rsidRPr="00FB6EEF" w:rsidRDefault="009E0055" w:rsidP="009E0055">
      <w:pPr>
        <w:widowControl w:val="0"/>
        <w:autoSpaceDE w:val="0"/>
        <w:autoSpaceDN w:val="0"/>
        <w:adjustRightInd w:val="0"/>
        <w:ind w:firstLine="709"/>
        <w:jc w:val="center"/>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Прогнозирование транспортного налога проводится с учетом главы</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28</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«Транспортный налог» Налогового кодекса Российской Федерации, Бюджетного кодекса Российской Федерации и закона Алтайского края от 10 октября 2002 г. № 66-ЗС «О ставках транспортного налога на территории Алтайского края».</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pStyle w:val="3"/>
        <w:tabs>
          <w:tab w:val="left" w:pos="0"/>
        </w:tabs>
        <w:spacing w:before="120"/>
        <w:jc w:val="center"/>
        <w:rPr>
          <w:rFonts w:ascii="Times New Roman" w:hAnsi="Times New Roman" w:cs="Times New Roman"/>
          <w:color w:val="auto"/>
          <w:sz w:val="28"/>
          <w:szCs w:val="28"/>
        </w:rPr>
      </w:pPr>
      <w:bookmarkStart w:id="33" w:name="_Toc520924927"/>
      <w:r w:rsidRPr="00FB6EEF">
        <w:rPr>
          <w:rFonts w:ascii="Times New Roman" w:hAnsi="Times New Roman" w:cs="Times New Roman"/>
          <w:color w:val="auto"/>
          <w:sz w:val="28"/>
          <w:szCs w:val="28"/>
        </w:rPr>
        <w:t>2.10.1. Транспортный налог с организаций</w:t>
      </w:r>
      <w:bookmarkEnd w:id="33"/>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04011 02 0000 110)</w:t>
      </w:r>
    </w:p>
    <w:p w:rsidR="009E0055" w:rsidRPr="00FB6EEF" w:rsidRDefault="009E0055" w:rsidP="009E0055">
      <w:pPr>
        <w:jc w:val="center"/>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hAnsi="Times New Roman"/>
          <w:sz w:val="28"/>
          <w:szCs w:val="28"/>
        </w:rPr>
        <w:t>Информация, используемая для расчета прогноза поступлений транспортного налога с организаций на очередной финансовый год и плановый период:</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5-ТН «О налоговой базе и структуре начислений по транспортному налогу»,                   1-НМ «О начислении и поступлении налогов, сборов и иных обязательных платежей в бюджетную систему страны»;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p>
    <w:p w:rsidR="009E0055" w:rsidRPr="00FB6EEF" w:rsidRDefault="009E0055" w:rsidP="009E0055">
      <w:pPr>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Прогнозный объём поступлений транспортного налога с организаций (ПС</w:t>
      </w:r>
      <w:r w:rsidRPr="00FB6EEF">
        <w:rPr>
          <w:rFonts w:ascii="Times New Roman" w:eastAsia="Calibri" w:hAnsi="Times New Roman"/>
          <w:sz w:val="28"/>
          <w:szCs w:val="28"/>
          <w:vertAlign w:val="subscript"/>
          <w:lang w:eastAsia="en-US"/>
        </w:rPr>
        <w:t>ТН(юр.л.)</w:t>
      </w:r>
      <w:r w:rsidRPr="00FB6EEF">
        <w:rPr>
          <w:rFonts w:ascii="Times New Roman" w:eastAsia="Calibri" w:hAnsi="Times New Roman"/>
          <w:sz w:val="28"/>
          <w:szCs w:val="28"/>
          <w:lang w:eastAsia="en-US"/>
        </w:rPr>
        <w:t>)</w:t>
      </w:r>
      <w:r w:rsidRPr="00FB6EEF">
        <w:rPr>
          <w:rFonts w:ascii="Times New Roman" w:eastAsia="Calibri" w:hAnsi="Times New Roman"/>
          <w:sz w:val="28"/>
          <w:szCs w:val="28"/>
          <w:vertAlign w:val="subscript"/>
          <w:lang w:eastAsia="en-US"/>
        </w:rPr>
        <w:t xml:space="preserve"> </w:t>
      </w:r>
      <w:r w:rsidRPr="00FB6EEF">
        <w:rPr>
          <w:rFonts w:ascii="Times New Roman" w:eastAsia="Calibri" w:hAnsi="Times New Roman"/>
          <w:sz w:val="28"/>
          <w:szCs w:val="28"/>
          <w:lang w:eastAsia="en-US"/>
        </w:rPr>
        <w:t>рассчитывается по следующей формуле: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ПС</w:t>
      </w:r>
      <w:r w:rsidRPr="00FB6EEF">
        <w:rPr>
          <w:rFonts w:ascii="Times New Roman" w:eastAsia="Calibri" w:hAnsi="Times New Roman"/>
          <w:sz w:val="28"/>
          <w:szCs w:val="28"/>
          <w:vertAlign w:val="subscript"/>
          <w:lang w:eastAsia="en-US"/>
        </w:rPr>
        <w:t>ТН(юр.л.)</w:t>
      </w:r>
      <w:r w:rsidRPr="00FB6EEF">
        <w:rPr>
          <w:rFonts w:ascii="Times New Roman" w:eastAsia="Calibri" w:hAnsi="Times New Roman"/>
          <w:sz w:val="28"/>
          <w:szCs w:val="28"/>
          <w:lang w:eastAsia="en-US"/>
        </w:rPr>
        <w:t>=(∑((КОЛ</w:t>
      </w:r>
      <w:r w:rsidRPr="00FB6EEF">
        <w:rPr>
          <w:rFonts w:ascii="Times New Roman" w:eastAsia="Calibri" w:hAnsi="Times New Roman"/>
          <w:sz w:val="28"/>
          <w:szCs w:val="28"/>
          <w:vertAlign w:val="subscript"/>
          <w:lang w:eastAsia="en-US"/>
        </w:rPr>
        <w:t>ТС</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Р(юр.л.)</w:t>
      </w:r>
      <w:r w:rsidRPr="00FB6EEF">
        <w:rPr>
          <w:rFonts w:ascii="Times New Roman" w:eastAsia="Calibri" w:hAnsi="Times New Roman"/>
          <w:sz w:val="28"/>
          <w:szCs w:val="28"/>
          <w:lang w:eastAsia="en-US"/>
        </w:rPr>
        <w:t>*РС</w:t>
      </w:r>
      <w:r w:rsidRPr="00FB6EEF">
        <w:rPr>
          <w:rFonts w:ascii="Times New Roman" w:eastAsia="Calibri" w:hAnsi="Times New Roman"/>
          <w:sz w:val="28"/>
          <w:szCs w:val="28"/>
          <w:vertAlign w:val="subscript"/>
          <w:lang w:eastAsia="en-US"/>
        </w:rPr>
        <w:t>ТН(юр.л.)</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ПЕР</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СОБ(юр.л.)</w:t>
      </w:r>
      <w:r w:rsidRPr="00FB6EEF">
        <w:rPr>
          <w:rFonts w:ascii="Times New Roman" w:eastAsia="Calibri" w:hAnsi="Times New Roman"/>
          <w:sz w:val="28"/>
          <w:szCs w:val="28"/>
          <w:lang w:eastAsia="en-US"/>
        </w:rPr>
        <w:t>-ПЛ</w:t>
      </w:r>
      <w:r w:rsidRPr="00FB6EEF">
        <w:rPr>
          <w:rFonts w:ascii="Times New Roman" w:hAnsi="Times New Roman"/>
          <w:noProof/>
          <w:position w:val="-18"/>
          <w:sz w:val="28"/>
          <w:szCs w:val="28"/>
        </w:rPr>
        <w:drawing>
          <wp:inline distT="0" distB="0" distL="0" distR="0">
            <wp:extent cx="247650" cy="2952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47650" cy="295275"/>
                    </a:xfrm>
                    <a:prstGeom prst="rect">
                      <a:avLst/>
                    </a:prstGeom>
                    <a:noFill/>
                    <a:ln w="9525">
                      <a:noFill/>
                      <a:miter lim="800000"/>
                      <a:headEnd/>
                      <a:tailEnd/>
                    </a:ln>
                  </pic:spPr>
                </pic:pic>
              </a:graphicData>
            </a:graphic>
          </wp:inline>
        </w:drawing>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(юр.л.)</w:t>
      </w:r>
      <w:r w:rsidRPr="00FB6EEF">
        <w:rPr>
          <w:rFonts w:ascii="Times New Roman" w:eastAsia="Calibri" w:hAnsi="Times New Roman"/>
          <w:sz w:val="28"/>
          <w:szCs w:val="28"/>
          <w:lang w:eastAsia="en-US"/>
        </w:rPr>
        <w:t>)</w:t>
      </w:r>
      <w:r w:rsidRPr="00FB6EEF">
        <w:rPr>
          <w:rFonts w:ascii="Times New Roman" w:eastAsia="Calibri" w:hAnsi="Times New Roman"/>
          <w:sz w:val="28"/>
          <w:szCs w:val="28"/>
          <w:vertAlign w:val="subscript"/>
          <w:lang w:eastAsia="en-US"/>
        </w:rPr>
        <w:t>*</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ТН(юр.л.)</w:t>
      </w:r>
      <w:r w:rsidRPr="00FB6EEF">
        <w:rPr>
          <w:rFonts w:ascii="Times New Roman" w:eastAsia="Calibri" w:hAnsi="Times New Roman"/>
          <w:sz w:val="28"/>
          <w:szCs w:val="28"/>
          <w:lang w:eastAsia="en-US"/>
        </w:rPr>
        <w:t>,</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КОЛ</w:t>
      </w:r>
      <w:r w:rsidRPr="00FB6EEF">
        <w:rPr>
          <w:rFonts w:ascii="Times New Roman" w:eastAsia="Calibri" w:hAnsi="Times New Roman"/>
          <w:sz w:val="28"/>
          <w:szCs w:val="28"/>
          <w:vertAlign w:val="subscript"/>
          <w:lang w:eastAsia="en-US"/>
        </w:rPr>
        <w:t xml:space="preserve">ТС </w:t>
      </w:r>
      <w:r w:rsidRPr="00FB6EEF">
        <w:rPr>
          <w:rFonts w:ascii="Times New Roman" w:eastAsia="Calibri" w:hAnsi="Times New Roman"/>
          <w:sz w:val="28"/>
          <w:szCs w:val="28"/>
          <w:lang w:eastAsia="en-US"/>
        </w:rPr>
        <w:t>–</w:t>
      </w:r>
      <w:r w:rsidRPr="00FB6EEF">
        <w:rPr>
          <w:rFonts w:ascii="Times New Roman" w:eastAsia="Calibri" w:hAnsi="Times New Roman"/>
          <w:sz w:val="28"/>
          <w:szCs w:val="28"/>
          <w:vertAlign w:val="subscript"/>
          <w:lang w:eastAsia="en-US"/>
        </w:rPr>
        <w:t xml:space="preserve"> </w:t>
      </w:r>
      <w:r w:rsidRPr="00FB6EEF">
        <w:rPr>
          <w:rFonts w:ascii="Times New Roman" w:eastAsia="Calibri" w:hAnsi="Times New Roman"/>
          <w:sz w:val="28"/>
          <w:szCs w:val="28"/>
          <w:lang w:eastAsia="en-US"/>
        </w:rPr>
        <w:t>количество объектов транспортных средств, единиц;</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 xml:space="preserve">Р(юр.л.) </w:t>
      </w:r>
      <w:r w:rsidRPr="00FB6EEF">
        <w:rPr>
          <w:rFonts w:ascii="Times New Roman" w:eastAsia="Calibri" w:hAnsi="Times New Roman"/>
          <w:sz w:val="28"/>
          <w:szCs w:val="28"/>
          <w:lang w:eastAsia="en-US"/>
        </w:rPr>
        <w:t>–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зарегистрированных на территории края на юридических лиц, к предыдущему периоду, %;</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РС</w:t>
      </w:r>
      <w:r w:rsidRPr="00FB6EEF">
        <w:rPr>
          <w:rFonts w:ascii="Times New Roman" w:eastAsia="Calibri" w:hAnsi="Times New Roman"/>
          <w:sz w:val="28"/>
          <w:szCs w:val="28"/>
          <w:vertAlign w:val="subscript"/>
          <w:lang w:eastAsia="en-US"/>
        </w:rPr>
        <w:t xml:space="preserve">ТН(юр.л.) </w:t>
      </w:r>
      <w:r w:rsidRPr="00FB6EEF">
        <w:rPr>
          <w:rFonts w:ascii="Times New Roman" w:eastAsia="Calibri" w:hAnsi="Times New Roman"/>
          <w:sz w:val="28"/>
          <w:szCs w:val="28"/>
          <w:lang w:eastAsia="en-US"/>
        </w:rPr>
        <w:t>– расчетная средняя сумма налога, приходящаяся на транспортное средство, в отчетном периоде, тыс. рублей.</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5-ТН.</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 xml:space="preserve">ПЕР </w:t>
      </w:r>
      <w:r w:rsidRPr="00FB6EEF">
        <w:rPr>
          <w:rFonts w:ascii="Times New Roman" w:eastAsia="Calibri" w:hAnsi="Times New Roman"/>
          <w:sz w:val="28"/>
          <w:szCs w:val="28"/>
          <w:lang w:eastAsia="en-US"/>
        </w:rPr>
        <w:t>– расчетный уровень переходящих платежей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Расчетный уровень переходящих платежей по налогу определяется как частное от деления суммы транспортного налога с организаций начисленного (по отчету по форме 1-НМ) на сумму транспортного налога с организаций, подлежащего уплате в бюджет (по отчету по форме 5-ТН), сложившейся в отчетном периоде.</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СОБ(юр.л.)</w:t>
      </w:r>
      <w:r w:rsidRPr="00FB6EEF">
        <w:rPr>
          <w:rFonts w:ascii="Times New Roman" w:hAnsi="Times New Roman"/>
          <w:sz w:val="28"/>
          <w:szCs w:val="28"/>
        </w:rPr>
        <w:t xml:space="preserve"> – коэффициент собираемости транспортного налога, сложившийся на территории края относительно юридических лиц в предыдущие периоды, учитывает работу по погашению задолженности по налогу,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ПЛ – сумма уплаченных платежей по транспортным средствам, имеющим</w:t>
      </w:r>
      <w:r w:rsidRPr="00FB6EEF">
        <w:rPr>
          <w:rFonts w:ascii="Times New Roman" w:hAnsi="Times New Roman"/>
          <w:sz w:val="27"/>
          <w:szCs w:val="27"/>
        </w:rPr>
        <w:t xml:space="preserve"> </w:t>
      </w:r>
      <w:r w:rsidRPr="00FB6EEF">
        <w:rPr>
          <w:rFonts w:ascii="Times New Roman" w:eastAsia="Calibri" w:hAnsi="Times New Roman"/>
          <w:sz w:val="28"/>
          <w:szCs w:val="28"/>
          <w:lang w:eastAsia="en-US"/>
        </w:rPr>
        <w:t>разрешенную максимальную массу свыше 12 тонн и зарегистрированным в реестре транспортных средств системы взимания платы, тыс. рублей;</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(юр.л.)</w:t>
      </w:r>
      <w:r w:rsidRPr="00FB6EEF">
        <w:rPr>
          <w:rFonts w:ascii="Times New Roman" w:eastAsia="Calibri" w:hAnsi="Times New Roman"/>
          <w:sz w:val="28"/>
          <w:szCs w:val="28"/>
          <w:lang w:eastAsia="en-US"/>
        </w:rPr>
        <w:t xml:space="preserve"> – дополнительные (+) или выпадающие (–) доходы бюджета края по транспортному налогу от юридических лиц на очередной финансовый год, возникающие в связи с изменениями налогового и</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 xml:space="preserve">бюджетного законодательства, </w:t>
      </w:r>
      <w:r w:rsidRPr="00FB6EEF">
        <w:rPr>
          <w:rFonts w:ascii="Times New Roman" w:hAnsi="Times New Roman"/>
          <w:sz w:val="28"/>
          <w:szCs w:val="28"/>
        </w:rPr>
        <w:t>тыс. рублей</w:t>
      </w:r>
      <w:r w:rsidRPr="00FB6EEF">
        <w:rPr>
          <w:rFonts w:ascii="Times New Roman" w:eastAsia="Calibri" w:hAnsi="Times New Roman"/>
          <w:sz w:val="28"/>
          <w:szCs w:val="28"/>
          <w:lang w:eastAsia="en-US"/>
        </w:rPr>
        <w:t>;</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eastAsia="Calibri" w:hAnsi="Times New Roman"/>
          <w:sz w:val="28"/>
          <w:szCs w:val="28"/>
          <w:vertAlign w:val="subscript"/>
          <w:lang w:eastAsia="en-US"/>
        </w:rPr>
        <w:t>ТН(юр.л.)</w:t>
      </w:r>
      <w:r w:rsidRPr="00FB6EEF">
        <w:rPr>
          <w:rFonts w:ascii="Times New Roman" w:eastAsia="Calibri" w:hAnsi="Times New Roman"/>
          <w:sz w:val="28"/>
          <w:szCs w:val="28"/>
          <w:lang w:eastAsia="en-US"/>
        </w:rPr>
        <w:t xml:space="preserve"> </w:t>
      </w:r>
      <w:r w:rsidRPr="00FB6EEF">
        <w:rPr>
          <w:rFonts w:ascii="Times New Roman" w:hAnsi="Times New Roman"/>
          <w:sz w:val="28"/>
          <w:szCs w:val="28"/>
        </w:rPr>
        <w:t>– норматив отчислений от транспортного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FB6EEF" w:rsidRDefault="009E0055" w:rsidP="009E0055">
      <w:pPr>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251FF9" w:rsidRPr="00FB6EEF" w:rsidRDefault="00251FF9" w:rsidP="009E0055">
      <w:pPr>
        <w:widowControl w:val="0"/>
        <w:autoSpaceDE w:val="0"/>
        <w:autoSpaceDN w:val="0"/>
        <w:adjustRightInd w:val="0"/>
        <w:ind w:firstLine="709"/>
        <w:jc w:val="both"/>
        <w:rPr>
          <w:rFonts w:ascii="Times New Roman" w:eastAsia="Calibri" w:hAnsi="Times New Roman"/>
          <w:sz w:val="28"/>
          <w:szCs w:val="28"/>
          <w:lang w:eastAsia="en-US"/>
        </w:rPr>
      </w:pPr>
    </w:p>
    <w:p w:rsidR="00251FF9" w:rsidRPr="00FB6EEF" w:rsidRDefault="00251FF9"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pStyle w:val="3"/>
        <w:tabs>
          <w:tab w:val="left" w:pos="0"/>
        </w:tabs>
        <w:spacing w:before="120"/>
        <w:jc w:val="center"/>
        <w:rPr>
          <w:rFonts w:ascii="Times New Roman" w:hAnsi="Times New Roman" w:cs="Times New Roman"/>
          <w:color w:val="auto"/>
          <w:sz w:val="28"/>
          <w:szCs w:val="28"/>
        </w:rPr>
      </w:pPr>
      <w:bookmarkStart w:id="34" w:name="_Toc520924928"/>
      <w:r w:rsidRPr="00FB6EEF">
        <w:rPr>
          <w:rFonts w:ascii="Times New Roman" w:hAnsi="Times New Roman" w:cs="Times New Roman"/>
          <w:color w:val="auto"/>
          <w:sz w:val="28"/>
          <w:szCs w:val="28"/>
        </w:rPr>
        <w:t>2.10.2. Транспортный налог с физических лиц</w:t>
      </w:r>
      <w:bookmarkEnd w:id="34"/>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04012 02 0000 110)</w:t>
      </w:r>
    </w:p>
    <w:p w:rsidR="009E0055" w:rsidRPr="00FB6EEF" w:rsidRDefault="009E0055" w:rsidP="009E0055">
      <w:pPr>
        <w:jc w:val="center"/>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hAnsi="Times New Roman"/>
          <w:sz w:val="28"/>
          <w:szCs w:val="28"/>
        </w:rPr>
        <w:t>Информация, используемая для расчета прогноза поступлений транспортного налога с физических лиц на очередной финансовый год и плановый период:</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5-ТН «О налоговой базе и структуре начислений по транспортному налогу»,                   1-НМ «О начислении и поступлении налогов, сборов и иных обязательных платежей в бюджетную систему страны»;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информация о льготах и преференциях, предусмотренных главой 28 НК РФ «Транспортный налог» и другими нормативными правовыми актами;</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Прогнозный объём поступлений транспортного налога с организаций (</w:t>
      </w:r>
      <w:r w:rsidRPr="00FB6EEF">
        <w:rPr>
          <w:rFonts w:ascii="Times New Roman" w:hAnsi="Times New Roman"/>
          <w:sz w:val="28"/>
          <w:szCs w:val="28"/>
        </w:rPr>
        <w:t>ПС</w:t>
      </w:r>
      <w:r w:rsidRPr="00FB6EEF">
        <w:rPr>
          <w:rFonts w:ascii="Times New Roman" w:hAnsi="Times New Roman"/>
          <w:sz w:val="28"/>
          <w:szCs w:val="28"/>
          <w:vertAlign w:val="subscript"/>
        </w:rPr>
        <w:t>ТР(ф.л.)</w:t>
      </w:r>
      <w:r w:rsidRPr="00FB6EEF">
        <w:rPr>
          <w:rFonts w:ascii="Times New Roman" w:eastAsia="Calibri" w:hAnsi="Times New Roman"/>
          <w:sz w:val="28"/>
          <w:szCs w:val="28"/>
          <w:lang w:eastAsia="en-US"/>
        </w:rPr>
        <w:t>)</w:t>
      </w:r>
      <w:r w:rsidRPr="00FB6EEF">
        <w:rPr>
          <w:rFonts w:ascii="Times New Roman" w:eastAsia="Calibri" w:hAnsi="Times New Roman"/>
          <w:sz w:val="28"/>
          <w:szCs w:val="28"/>
          <w:vertAlign w:val="subscript"/>
          <w:lang w:eastAsia="en-US"/>
        </w:rPr>
        <w:t xml:space="preserve"> </w:t>
      </w:r>
      <w:r w:rsidRPr="00FB6EEF">
        <w:rPr>
          <w:rFonts w:ascii="Times New Roman" w:eastAsia="Calibri" w:hAnsi="Times New Roman"/>
          <w:sz w:val="28"/>
          <w:szCs w:val="28"/>
          <w:lang w:eastAsia="en-US"/>
        </w:rPr>
        <w:t>рассчитывается по следующей формуле:</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ПС</w:t>
      </w:r>
      <w:r w:rsidRPr="00FB6EEF">
        <w:rPr>
          <w:rFonts w:ascii="Times New Roman" w:eastAsia="Calibri" w:hAnsi="Times New Roman"/>
          <w:sz w:val="28"/>
          <w:szCs w:val="28"/>
          <w:vertAlign w:val="subscript"/>
          <w:lang w:eastAsia="en-US"/>
        </w:rPr>
        <w:t>ТН(ф.л.)</w:t>
      </w:r>
      <w:r w:rsidRPr="00FB6EEF">
        <w:rPr>
          <w:rFonts w:ascii="Times New Roman" w:eastAsia="Calibri" w:hAnsi="Times New Roman"/>
          <w:sz w:val="28"/>
          <w:szCs w:val="28"/>
          <w:lang w:eastAsia="en-US"/>
        </w:rPr>
        <w:t xml:space="preserve"> = (∑(КОЛ</w:t>
      </w:r>
      <w:r w:rsidRPr="00FB6EEF">
        <w:rPr>
          <w:rFonts w:ascii="Times New Roman" w:eastAsia="Calibri" w:hAnsi="Times New Roman"/>
          <w:sz w:val="28"/>
          <w:szCs w:val="28"/>
          <w:vertAlign w:val="subscript"/>
          <w:lang w:eastAsia="en-US"/>
        </w:rPr>
        <w:t>ТН(ф.л.)</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Р(ф.л.)</w:t>
      </w:r>
      <w:r w:rsidRPr="00FB6EEF">
        <w:rPr>
          <w:rFonts w:ascii="Times New Roman" w:eastAsia="Calibri" w:hAnsi="Times New Roman"/>
          <w:sz w:val="28"/>
          <w:szCs w:val="28"/>
          <w:lang w:eastAsia="en-US"/>
        </w:rPr>
        <w:t>*РС</w:t>
      </w:r>
      <w:r w:rsidRPr="00FB6EEF">
        <w:rPr>
          <w:rFonts w:ascii="Times New Roman" w:eastAsia="Calibri" w:hAnsi="Times New Roman"/>
          <w:sz w:val="28"/>
          <w:szCs w:val="28"/>
          <w:vertAlign w:val="subscript"/>
          <w:lang w:eastAsia="en-US"/>
        </w:rPr>
        <w:t>ТН(ф.л.)</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СОБТН(ф.л.)</w:t>
      </w:r>
      <w:r w:rsidRPr="00FB6EEF">
        <w:rPr>
          <w:rFonts w:ascii="Times New Roman" w:eastAsia="Calibri" w:hAnsi="Times New Roman"/>
          <w:sz w:val="28"/>
          <w:szCs w:val="28"/>
          <w:lang w:eastAsia="en-US"/>
        </w:rPr>
        <w:t>-ПЛ</w:t>
      </w:r>
      <w:r w:rsidRPr="00FB6EEF">
        <w:rPr>
          <w:rFonts w:ascii="Times New Roman" w:hAnsi="Times New Roman"/>
          <w:noProof/>
          <w:position w:val="-18"/>
          <w:sz w:val="28"/>
          <w:szCs w:val="28"/>
        </w:rPr>
        <w:drawing>
          <wp:inline distT="0" distB="0" distL="0" distR="0">
            <wp:extent cx="247650" cy="2952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47650" cy="295275"/>
                    </a:xfrm>
                    <a:prstGeom prst="rect">
                      <a:avLst/>
                    </a:prstGeom>
                    <a:noFill/>
                    <a:ln w="9525">
                      <a:noFill/>
                      <a:miter lim="800000"/>
                      <a:headEnd/>
                      <a:tailEnd/>
                    </a:ln>
                  </pic:spPr>
                </pic:pic>
              </a:graphicData>
            </a:graphic>
          </wp:inline>
        </w:drawing>
      </w: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ТН(ф.л.)</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ТН(ф.л.)</w:t>
      </w:r>
      <w:r w:rsidRPr="00FB6EEF">
        <w:rPr>
          <w:rFonts w:ascii="Times New Roman" w:eastAsia="Calibri" w:hAnsi="Times New Roman"/>
          <w:sz w:val="28"/>
          <w:szCs w:val="28"/>
          <w:lang w:eastAsia="en-US"/>
        </w:rPr>
        <w:t xml:space="preserve">, </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КОЛ</w:t>
      </w:r>
      <w:r w:rsidRPr="00FB6EEF">
        <w:rPr>
          <w:rFonts w:ascii="Times New Roman" w:eastAsia="Calibri" w:hAnsi="Times New Roman"/>
          <w:sz w:val="28"/>
          <w:szCs w:val="28"/>
          <w:vertAlign w:val="subscript"/>
          <w:lang w:eastAsia="en-US"/>
        </w:rPr>
        <w:t xml:space="preserve">ТС </w:t>
      </w:r>
      <w:r w:rsidRPr="00FB6EEF">
        <w:rPr>
          <w:rFonts w:ascii="Times New Roman" w:eastAsia="Calibri" w:hAnsi="Times New Roman"/>
          <w:sz w:val="28"/>
          <w:szCs w:val="28"/>
          <w:lang w:eastAsia="en-US"/>
        </w:rPr>
        <w:t>–</w:t>
      </w:r>
      <w:r w:rsidRPr="00FB6EEF">
        <w:rPr>
          <w:rFonts w:ascii="Times New Roman" w:eastAsia="Calibri" w:hAnsi="Times New Roman"/>
          <w:sz w:val="28"/>
          <w:szCs w:val="28"/>
          <w:vertAlign w:val="subscript"/>
          <w:lang w:eastAsia="en-US"/>
        </w:rPr>
        <w:t xml:space="preserve"> </w:t>
      </w:r>
      <w:r w:rsidRPr="00FB6EEF">
        <w:rPr>
          <w:rFonts w:ascii="Times New Roman" w:eastAsia="Calibri" w:hAnsi="Times New Roman"/>
          <w:sz w:val="28"/>
          <w:szCs w:val="28"/>
          <w:lang w:eastAsia="en-US"/>
        </w:rPr>
        <w:t>количество объектов транспортных средств, единиц;</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 xml:space="preserve">Р(ф.л.) </w:t>
      </w:r>
      <w:r w:rsidRPr="00FB6EEF">
        <w:rPr>
          <w:rFonts w:ascii="Times New Roman" w:eastAsia="Calibri" w:hAnsi="Times New Roman"/>
          <w:sz w:val="28"/>
          <w:szCs w:val="28"/>
          <w:lang w:eastAsia="en-US"/>
        </w:rPr>
        <w:t>–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зарегистрированных на территории края на физических лиц, к предыдущему периоду, %;</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РС</w:t>
      </w:r>
      <w:r w:rsidRPr="00FB6EEF">
        <w:rPr>
          <w:rFonts w:ascii="Times New Roman" w:eastAsia="Calibri" w:hAnsi="Times New Roman"/>
          <w:sz w:val="28"/>
          <w:szCs w:val="28"/>
          <w:vertAlign w:val="subscript"/>
          <w:lang w:eastAsia="en-US"/>
        </w:rPr>
        <w:t xml:space="preserve">ТН(ф.л.) </w:t>
      </w:r>
      <w:r w:rsidRPr="00FB6EEF">
        <w:rPr>
          <w:rFonts w:ascii="Times New Roman" w:eastAsia="Calibri" w:hAnsi="Times New Roman"/>
          <w:sz w:val="28"/>
          <w:szCs w:val="28"/>
          <w:lang w:eastAsia="en-US"/>
        </w:rPr>
        <w:t>– расчетная средняя сумма налога, приходящаяся на транспортное средство, в отчетном периоде, тыс. рублей.</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Виды транспортных средств, в разрезе которых осуществляется прогнозирование транспортного налога с организаций, указаны в отчете по форме 5-ТН.</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СОБТН(ф.л.)</w:t>
      </w:r>
      <w:r w:rsidRPr="00FB6EEF">
        <w:rPr>
          <w:rFonts w:ascii="Times New Roman" w:hAnsi="Times New Roman"/>
          <w:sz w:val="28"/>
          <w:szCs w:val="28"/>
        </w:rPr>
        <w:t xml:space="preserve"> – коэффициент собираемости транспортного налога, сложившийся на территории края относительно физических лиц в предыдущие периоды, учитывает работу по погашению задолженности по налогу,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ПЛ – сумма уплаченных платежей по транспортным средствам, имеющим</w:t>
      </w:r>
      <w:r w:rsidRPr="00FB6EEF">
        <w:rPr>
          <w:rFonts w:ascii="Times New Roman" w:hAnsi="Times New Roman"/>
          <w:sz w:val="27"/>
          <w:szCs w:val="27"/>
        </w:rPr>
        <w:t xml:space="preserve"> </w:t>
      </w:r>
      <w:r w:rsidRPr="00FB6EEF">
        <w:rPr>
          <w:rFonts w:ascii="Times New Roman" w:eastAsia="Calibri" w:hAnsi="Times New Roman"/>
          <w:sz w:val="28"/>
          <w:szCs w:val="28"/>
          <w:lang w:eastAsia="en-US"/>
        </w:rPr>
        <w:t>разрешенную максимальную массу свыше 12 тонн и зарегистрированным в реестре транспортных средств системы взимания платы,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ТН(ф.л.)</w:t>
      </w:r>
      <w:r w:rsidRPr="00FB6EEF">
        <w:rPr>
          <w:rFonts w:ascii="Times New Roman" w:eastAsia="Calibri" w:hAnsi="Times New Roman"/>
          <w:sz w:val="28"/>
          <w:szCs w:val="28"/>
          <w:lang w:eastAsia="en-US"/>
        </w:rPr>
        <w:t xml:space="preserve"> – дополнительные (+) или выпадающие (–) доходы по</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транспортному налогу от физических лиц на очередной финансовый год, возникающие в связи с изменениями налогового и бюджетного законодательства</w:t>
      </w:r>
      <w:r w:rsidRPr="00FB6EEF">
        <w:rPr>
          <w:rFonts w:ascii="Times New Roman" w:hAnsi="Times New Roman"/>
          <w:sz w:val="28"/>
          <w:szCs w:val="28"/>
        </w:rPr>
        <w:t>,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eastAsia="Calibri" w:hAnsi="Times New Roman"/>
          <w:sz w:val="28"/>
          <w:szCs w:val="28"/>
          <w:vertAlign w:val="subscript"/>
          <w:lang w:eastAsia="en-US"/>
        </w:rPr>
        <w:t>ТН(ф.л.)</w:t>
      </w:r>
      <w:r w:rsidRPr="00FB6EEF">
        <w:rPr>
          <w:rFonts w:ascii="Times New Roman" w:eastAsia="Calibri" w:hAnsi="Times New Roman"/>
          <w:sz w:val="28"/>
          <w:szCs w:val="28"/>
          <w:lang w:eastAsia="en-US"/>
        </w:rPr>
        <w:t xml:space="preserve"> </w:t>
      </w:r>
      <w:r w:rsidRPr="00FB6EEF">
        <w:rPr>
          <w:rFonts w:ascii="Times New Roman" w:hAnsi="Times New Roman"/>
          <w:sz w:val="28"/>
          <w:szCs w:val="28"/>
        </w:rPr>
        <w:t>– норматив отчислений от транспортного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При расчете прогнозного объема поступлений транспортного налога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2"/>
        <w:jc w:val="center"/>
        <w:rPr>
          <w:rStyle w:val="FontStyle129"/>
          <w:rFonts w:eastAsiaTheme="majorEastAsia"/>
          <w:i w:val="0"/>
          <w:szCs w:val="28"/>
        </w:rPr>
      </w:pPr>
      <w:bookmarkStart w:id="35" w:name="_Toc520924929"/>
      <w:r w:rsidRPr="00FB6EEF">
        <w:t>2.11. Земельный налог</w:t>
      </w:r>
      <w:bookmarkEnd w:id="35"/>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06000 00 0000 110)</w:t>
      </w:r>
    </w:p>
    <w:p w:rsidR="009E0055" w:rsidRPr="00FB6EEF" w:rsidRDefault="009E0055" w:rsidP="009E0055">
      <w:pPr>
        <w:pStyle w:val="af0"/>
        <w:ind w:left="0" w:firstLine="709"/>
        <w:jc w:val="center"/>
        <w:rPr>
          <w:rFonts w:ascii="Times New Roman" w:hAnsi="Times New Roman"/>
          <w:sz w:val="28"/>
          <w:szCs w:val="28"/>
        </w:rPr>
      </w:pP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Прогнозирование земельного налога проводится с учетом главы 31 Налогового кодекса Российской Федерации, Бюджетного кодекса Российской Федерации, нормативными актами муниципальных образований о введении налога на территории муниципального образования.</w:t>
      </w:r>
    </w:p>
    <w:p w:rsidR="009E0055" w:rsidRPr="00FB6EEF" w:rsidRDefault="009E0055" w:rsidP="009E0055">
      <w:pPr>
        <w:autoSpaceDE w:val="0"/>
        <w:autoSpaceDN w:val="0"/>
        <w:adjustRightInd w:val="0"/>
        <w:ind w:firstLine="709"/>
        <w:jc w:val="both"/>
        <w:rPr>
          <w:rFonts w:ascii="Times New Roman" w:hAnsi="Times New Roman"/>
          <w:sz w:val="28"/>
          <w:szCs w:val="28"/>
        </w:rPr>
      </w:pPr>
    </w:p>
    <w:p w:rsidR="009E0055" w:rsidRPr="00FB6EEF" w:rsidRDefault="009E0055" w:rsidP="009E0055">
      <w:pPr>
        <w:pStyle w:val="3"/>
        <w:tabs>
          <w:tab w:val="left" w:pos="0"/>
        </w:tabs>
        <w:spacing w:before="120"/>
        <w:jc w:val="center"/>
        <w:rPr>
          <w:rFonts w:ascii="Times New Roman" w:hAnsi="Times New Roman" w:cs="Times New Roman"/>
          <w:color w:val="auto"/>
          <w:sz w:val="28"/>
          <w:szCs w:val="28"/>
        </w:rPr>
      </w:pPr>
      <w:bookmarkStart w:id="36" w:name="_Toc520924930"/>
      <w:r w:rsidRPr="00FB6EEF">
        <w:rPr>
          <w:rFonts w:ascii="Times New Roman" w:hAnsi="Times New Roman" w:cs="Times New Roman"/>
          <w:color w:val="auto"/>
          <w:sz w:val="28"/>
          <w:szCs w:val="28"/>
        </w:rPr>
        <w:t>2.11.1. Земельный налог с организаций</w:t>
      </w:r>
      <w:bookmarkEnd w:id="36"/>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06030 03 0000 110)</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земельного налога с организаций на очередной финансовый год и плановый период:</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5-МН «Отчет о налоговой базе и структуре начислений по местным налогам»,                                          1-НМ «О начислении и поступлении налогов, сборов и иных обязательных платежей в бюджетную систему страны»;</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E0055" w:rsidRPr="00FB6EEF" w:rsidRDefault="009E0055" w:rsidP="009E0055">
      <w:pPr>
        <w:pStyle w:val="af1"/>
        <w:spacing w:after="0"/>
        <w:ind w:left="0" w:firstLine="709"/>
        <w:contextualSpacing/>
        <w:jc w:val="both"/>
        <w:rPr>
          <w:rFonts w:ascii="Times New Roman" w:hAnsi="Times New Roman"/>
          <w:sz w:val="28"/>
          <w:szCs w:val="28"/>
        </w:rPr>
      </w:pPr>
      <w:r w:rsidRPr="00FB6EEF">
        <w:rPr>
          <w:rFonts w:ascii="Times New Roman" w:hAnsi="Times New Roman"/>
          <w:sz w:val="28"/>
          <w:szCs w:val="28"/>
        </w:rPr>
        <w:t>- сведения о задолженности по земельному налогу.</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земельного налога с организаций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переходящих платежей, уровень собираемости и др.).</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eastAsia="Calibri" w:hAnsi="Times New Roman"/>
          <w:sz w:val="28"/>
          <w:szCs w:val="28"/>
          <w:lang w:eastAsia="en-US"/>
        </w:rPr>
        <w:t xml:space="preserve">Прогнозный объём поступлений </w:t>
      </w:r>
      <w:r w:rsidRPr="00FB6EEF">
        <w:rPr>
          <w:rFonts w:ascii="Times New Roman" w:hAnsi="Times New Roman" w:cs="Times New Roman"/>
          <w:sz w:val="28"/>
          <w:szCs w:val="28"/>
        </w:rPr>
        <w:t>земельного налога с организаций (ПС</w:t>
      </w:r>
      <w:r w:rsidRPr="00FB6EEF">
        <w:rPr>
          <w:rFonts w:ascii="Times New Roman" w:hAnsi="Times New Roman" w:cs="Times New Roman"/>
          <w:sz w:val="28"/>
          <w:szCs w:val="28"/>
          <w:vertAlign w:val="subscript"/>
        </w:rPr>
        <w:t>ЗЕМЮЛ</w:t>
      </w:r>
      <w:r w:rsidRPr="00FB6EEF">
        <w:rPr>
          <w:rFonts w:ascii="Times New Roman" w:hAnsi="Times New Roman" w:cs="Times New Roman"/>
          <w:sz w:val="28"/>
          <w:szCs w:val="28"/>
        </w:rPr>
        <w:t>) рассчитывается по следующей формуле:</w:t>
      </w:r>
    </w:p>
    <w:p w:rsidR="009E0055" w:rsidRPr="00FB6EEF" w:rsidRDefault="009E0055" w:rsidP="009E0055">
      <w:pPr>
        <w:pStyle w:val="ConsPlusNormal"/>
        <w:ind w:firstLine="709"/>
        <w:rPr>
          <w:rFonts w:ascii="Times New Roman" w:hAnsi="Times New Roman" w:cs="Times New Roman"/>
          <w:b/>
          <w:sz w:val="28"/>
          <w:szCs w:val="28"/>
        </w:rPr>
      </w:pPr>
    </w:p>
    <w:p w:rsidR="009E0055" w:rsidRPr="00FB6EEF" w:rsidRDefault="009E0055" w:rsidP="009E0055">
      <w:pPr>
        <w:pStyle w:val="ConsPlusNormal"/>
        <w:ind w:firstLine="0"/>
        <w:jc w:val="center"/>
        <w:rPr>
          <w:rFonts w:ascii="Times New Roman" w:hAnsi="Times New Roman" w:cs="Times New Roman"/>
          <w:sz w:val="28"/>
          <w:szCs w:val="28"/>
        </w:rPr>
      </w:pPr>
      <w:r w:rsidRPr="00FB6EEF">
        <w:rPr>
          <w:rFonts w:ascii="Times New Roman" w:hAnsi="Times New Roman" w:cs="Times New Roman"/>
          <w:sz w:val="28"/>
          <w:szCs w:val="28"/>
        </w:rPr>
        <w:t>ПС</w:t>
      </w:r>
      <w:r w:rsidRPr="00FB6EEF">
        <w:rPr>
          <w:rFonts w:ascii="Times New Roman" w:hAnsi="Times New Roman" w:cs="Times New Roman"/>
          <w:sz w:val="28"/>
          <w:szCs w:val="28"/>
          <w:vertAlign w:val="subscript"/>
        </w:rPr>
        <w:t>ЗЕМЮЛ</w:t>
      </w:r>
      <w:r w:rsidRPr="00FB6EEF">
        <w:rPr>
          <w:rFonts w:ascii="Times New Roman" w:hAnsi="Times New Roman" w:cs="Times New Roman"/>
          <w:sz w:val="28"/>
          <w:szCs w:val="28"/>
        </w:rPr>
        <w:t xml:space="preserve"> = (НБ</w:t>
      </w:r>
      <w:r w:rsidRPr="00FB6EEF">
        <w:rPr>
          <w:rFonts w:ascii="Times New Roman" w:hAnsi="Times New Roman" w:cs="Times New Roman"/>
          <w:sz w:val="28"/>
          <w:szCs w:val="28"/>
          <w:vertAlign w:val="subscript"/>
        </w:rPr>
        <w:t>ЗЕМЮЛ</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ЗЕМЮЛ</w:t>
      </w:r>
      <w:r w:rsidRPr="00FB6EEF">
        <w:rPr>
          <w:rFonts w:ascii="Times New Roman" w:hAnsi="Times New Roman" w:cs="Times New Roman"/>
          <w:sz w:val="28"/>
          <w:szCs w:val="28"/>
        </w:rPr>
        <w:t>*С</w:t>
      </w:r>
      <w:r w:rsidRPr="00FB6EEF">
        <w:rPr>
          <w:rFonts w:ascii="Times New Roman" w:hAnsi="Times New Roman" w:cs="Times New Roman"/>
          <w:sz w:val="28"/>
          <w:szCs w:val="28"/>
          <w:vertAlign w:val="subscript"/>
        </w:rPr>
        <w:t>ЗЕМЮЛ</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ПЕР</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СОБЗЕМЮЛ</w:t>
      </w:r>
      <w:r w:rsidRPr="00FB6EEF">
        <w:rPr>
          <w:rFonts w:ascii="Times New Roman" w:hAnsi="Times New Roman" w:cs="Times New Roman"/>
          <w:sz w:val="28"/>
          <w:szCs w:val="28"/>
        </w:rPr>
        <w:t>+/–ДД</w:t>
      </w:r>
      <w:r w:rsidRPr="00FB6EEF">
        <w:rPr>
          <w:rFonts w:ascii="Times New Roman" w:hAnsi="Times New Roman" w:cs="Times New Roman"/>
          <w:sz w:val="28"/>
          <w:szCs w:val="28"/>
          <w:vertAlign w:val="subscript"/>
        </w:rPr>
        <w:t>ЗЕМЮЛ</w:t>
      </w:r>
      <w:r w:rsidRPr="00FB6EEF">
        <w:rPr>
          <w:rFonts w:ascii="Times New Roman" w:hAnsi="Times New Roman" w:cs="Times New Roman"/>
          <w:sz w:val="28"/>
          <w:szCs w:val="28"/>
        </w:rPr>
        <w:t>)*Н</w:t>
      </w:r>
      <w:r w:rsidRPr="00FB6EEF">
        <w:rPr>
          <w:rFonts w:ascii="Times New Roman" w:hAnsi="Times New Roman" w:cs="Times New Roman"/>
          <w:sz w:val="28"/>
          <w:szCs w:val="28"/>
          <w:vertAlign w:val="subscript"/>
        </w:rPr>
        <w:t>ЗЕМЮЛ</w:t>
      </w:r>
      <w:r w:rsidRPr="00FB6EEF">
        <w:rPr>
          <w:rFonts w:ascii="Times New Roman" w:hAnsi="Times New Roman" w:cs="Times New Roman"/>
          <w:sz w:val="28"/>
          <w:szCs w:val="28"/>
        </w:rPr>
        <w:t xml:space="preserve">, </w:t>
      </w:r>
    </w:p>
    <w:p w:rsidR="009E0055" w:rsidRPr="00FB6EEF" w:rsidRDefault="009E0055" w:rsidP="009E0055">
      <w:pPr>
        <w:pStyle w:val="ConsPlusNormal"/>
        <w:ind w:firstLine="0"/>
        <w:jc w:val="center"/>
        <w:rPr>
          <w:rFonts w:ascii="Times New Roman" w:hAnsi="Times New Roman" w:cs="Times New Roman"/>
          <w:sz w:val="28"/>
          <w:szCs w:val="28"/>
        </w:rPr>
      </w:pPr>
    </w:p>
    <w:p w:rsidR="009E0055" w:rsidRPr="00FB6EEF" w:rsidRDefault="009E0055" w:rsidP="00ED78CF">
      <w:pPr>
        <w:pStyle w:val="ConsPlusNormal"/>
        <w:ind w:firstLine="709"/>
        <w:rPr>
          <w:rFonts w:ascii="Times New Roman" w:hAnsi="Times New Roman" w:cs="Times New Roman"/>
          <w:sz w:val="28"/>
          <w:szCs w:val="28"/>
        </w:rPr>
      </w:pPr>
      <w:r w:rsidRPr="00FB6EEF">
        <w:rPr>
          <w:rFonts w:ascii="Times New Roman" w:hAnsi="Times New Roman" w:cs="Times New Roman"/>
          <w:sz w:val="28"/>
          <w:szCs w:val="28"/>
        </w:rPr>
        <w:t>где:</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НБ</w:t>
      </w:r>
      <w:r w:rsidRPr="00FB6EEF">
        <w:rPr>
          <w:rFonts w:ascii="Times New Roman" w:hAnsi="Times New Roman" w:cs="Times New Roman"/>
          <w:sz w:val="28"/>
          <w:szCs w:val="28"/>
          <w:vertAlign w:val="subscript"/>
        </w:rPr>
        <w:t xml:space="preserve">ЗЕМЮЛ </w:t>
      </w:r>
      <w:r w:rsidRPr="00FB6EEF">
        <w:rPr>
          <w:rFonts w:ascii="Times New Roman" w:hAnsi="Times New Roman" w:cs="Times New Roman"/>
          <w:sz w:val="28"/>
          <w:szCs w:val="28"/>
        </w:rPr>
        <w:t xml:space="preserve">– налоговая база в виде кадастровой стоимости земельных участков организаций с учетом льгот (отчет по форме 5-МН), </w:t>
      </w:r>
      <w:r w:rsidRPr="00FB6EEF">
        <w:rPr>
          <w:rFonts w:ascii="Times New Roman" w:hAnsi="Times New Roman"/>
          <w:sz w:val="28"/>
          <w:szCs w:val="28"/>
        </w:rPr>
        <w:t>тыс. рублей</w:t>
      </w:r>
      <w:r w:rsidRPr="00FB6EEF">
        <w:rPr>
          <w:rFonts w:ascii="Times New Roman" w:hAnsi="Times New Roman" w:cs="Times New Roman"/>
          <w:sz w:val="28"/>
          <w:szCs w:val="28"/>
        </w:rPr>
        <w:t>;</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ЗЕМЮЛ</w:t>
      </w:r>
      <w:r w:rsidRPr="00FB6EEF">
        <w:rPr>
          <w:rFonts w:ascii="Times New Roman" w:hAnsi="Times New Roman" w:cs="Times New Roman"/>
          <w:sz w:val="28"/>
          <w:szCs w:val="28"/>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году,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 xml:space="preserve">ЗЕМЮЛ </w:t>
      </w:r>
      <w:r w:rsidRPr="00FB6EEF">
        <w:rPr>
          <w:rFonts w:ascii="Times New Roman" w:hAnsi="Times New Roman"/>
          <w:sz w:val="28"/>
          <w:szCs w:val="28"/>
        </w:rPr>
        <w:t>– расчетная средняя ставка по земельному налогу с организаций за отчетный период,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5-МН).</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 xml:space="preserve">ПЕР </w:t>
      </w:r>
      <w:r w:rsidRPr="00FB6EEF">
        <w:rPr>
          <w:rFonts w:ascii="Times New Roman" w:eastAsia="Calibri" w:hAnsi="Times New Roman"/>
          <w:sz w:val="28"/>
          <w:szCs w:val="28"/>
          <w:lang w:eastAsia="en-US"/>
        </w:rPr>
        <w:t>– расчетный уровень переходящих платежей по налогу,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Расчетный уровень переходящих платежей по налогу определяется как частное от деления суммы земельного налога с организаций, начисленного (по отчету по форме 1-НМ) на сумму земельного налога с организаций, подлежащего уплате в бюджет (по отчету по форме 5МН), сложившейся в отчетном периоде.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 xml:space="preserve">СОБЗЕМЮЛ </w:t>
      </w:r>
      <w:r w:rsidRPr="00FB6EEF">
        <w:rPr>
          <w:rFonts w:ascii="Times New Roman" w:hAnsi="Times New Roman"/>
          <w:sz w:val="28"/>
          <w:szCs w:val="28"/>
        </w:rPr>
        <w:t>– коэффициент собираемости земельного налога с организаций,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ЗЕМЮЛ</w:t>
      </w:r>
      <w:r w:rsidRPr="00FB6EEF">
        <w:rPr>
          <w:rFonts w:ascii="Times New Roman" w:hAnsi="Times New Roman"/>
          <w:sz w:val="28"/>
          <w:szCs w:val="28"/>
        </w:rPr>
        <w:t xml:space="preserve"> – дополнительные поступления (потери) на очередной финансовый год, возникающие в связи с изменениями налогового и бюджетного законодательства, установлением или отменой льгот, изменением иных элементов налогообложения,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ЗЕМЮЛ</w:t>
      </w:r>
      <w:r w:rsidRPr="00FB6EEF">
        <w:rPr>
          <w:rFonts w:ascii="Times New Roman" w:hAnsi="Times New Roman"/>
          <w:sz w:val="28"/>
          <w:szCs w:val="28"/>
        </w:rPr>
        <w:t xml:space="preserve"> – норматив отчислений от земельного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tabs>
          <w:tab w:val="left" w:pos="0"/>
        </w:tabs>
        <w:spacing w:before="120"/>
        <w:jc w:val="center"/>
        <w:rPr>
          <w:rFonts w:ascii="Times New Roman" w:hAnsi="Times New Roman" w:cs="Times New Roman"/>
          <w:color w:val="auto"/>
          <w:sz w:val="28"/>
          <w:szCs w:val="28"/>
        </w:rPr>
      </w:pPr>
      <w:bookmarkStart w:id="37" w:name="_Toc520924931"/>
      <w:r w:rsidRPr="00FB6EEF">
        <w:rPr>
          <w:rFonts w:ascii="Times New Roman" w:hAnsi="Times New Roman" w:cs="Times New Roman"/>
          <w:color w:val="auto"/>
          <w:sz w:val="28"/>
          <w:szCs w:val="28"/>
        </w:rPr>
        <w:t>2.11.2. Земельный налог с физических лиц</w:t>
      </w:r>
      <w:bookmarkEnd w:id="37"/>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06040 03 0000 110)</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Информация, используемая для расчета прогноза поступлений земельного налога с физических лиц на очередной финансовый год и плановый период:</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5-МН «Отчет о налоговой базе и структуре начислений по местным налогам»,                                          1-НМ «О начислении и поступлении налогов, сборов и иных обязательных платежей в бюджетную систему страны»;</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E0055" w:rsidRPr="00FB6EEF" w:rsidRDefault="009E0055" w:rsidP="009E0055">
      <w:pPr>
        <w:pStyle w:val="af1"/>
        <w:spacing w:after="0"/>
        <w:ind w:left="0" w:firstLine="709"/>
        <w:contextualSpacing/>
        <w:jc w:val="both"/>
        <w:rPr>
          <w:rFonts w:ascii="Times New Roman" w:hAnsi="Times New Roman"/>
          <w:sz w:val="28"/>
          <w:szCs w:val="28"/>
        </w:rPr>
      </w:pPr>
      <w:r w:rsidRPr="00FB6EEF">
        <w:rPr>
          <w:rFonts w:ascii="Times New Roman" w:hAnsi="Times New Roman"/>
          <w:sz w:val="28"/>
          <w:szCs w:val="28"/>
        </w:rPr>
        <w:t>- сведения о задолженности по земельному налогу.</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земельного налога </w:t>
      </w:r>
      <w:r w:rsidRPr="00FB6EEF">
        <w:rPr>
          <w:rFonts w:ascii="Times New Roman" w:hAnsi="Times New Roman"/>
          <w:sz w:val="28"/>
          <w:szCs w:val="28"/>
        </w:rPr>
        <w:t>с физических лиц</w:t>
      </w:r>
      <w:r w:rsidRPr="00FB6EEF">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eastAsia="Calibri" w:hAnsi="Times New Roman"/>
          <w:sz w:val="28"/>
          <w:szCs w:val="28"/>
          <w:lang w:eastAsia="en-US"/>
        </w:rPr>
        <w:t xml:space="preserve">Прогнозный объём поступлений </w:t>
      </w:r>
      <w:r w:rsidRPr="00FB6EEF">
        <w:rPr>
          <w:rFonts w:ascii="Times New Roman" w:hAnsi="Times New Roman" w:cs="Times New Roman"/>
          <w:sz w:val="28"/>
          <w:szCs w:val="28"/>
        </w:rPr>
        <w:t xml:space="preserve">земельного налога </w:t>
      </w:r>
      <w:r w:rsidRPr="00FB6EEF">
        <w:rPr>
          <w:rFonts w:ascii="Times New Roman" w:hAnsi="Times New Roman"/>
          <w:sz w:val="28"/>
          <w:szCs w:val="28"/>
        </w:rPr>
        <w:t>с физических лиц</w:t>
      </w:r>
      <w:r w:rsidRPr="00FB6EEF">
        <w:rPr>
          <w:rFonts w:ascii="Times New Roman" w:hAnsi="Times New Roman" w:cs="Times New Roman"/>
          <w:sz w:val="28"/>
          <w:szCs w:val="28"/>
        </w:rPr>
        <w:t xml:space="preserve"> (ПС</w:t>
      </w:r>
      <w:r w:rsidRPr="00FB6EEF">
        <w:rPr>
          <w:rFonts w:ascii="Times New Roman" w:hAnsi="Times New Roman" w:cs="Times New Roman"/>
          <w:sz w:val="28"/>
          <w:szCs w:val="28"/>
          <w:vertAlign w:val="subscript"/>
        </w:rPr>
        <w:t>ЗЕМФЛ</w:t>
      </w:r>
      <w:r w:rsidRPr="00FB6EEF">
        <w:rPr>
          <w:rFonts w:ascii="Times New Roman" w:hAnsi="Times New Roman" w:cs="Times New Roman"/>
          <w:sz w:val="28"/>
          <w:szCs w:val="28"/>
        </w:rPr>
        <w:t>) рассчитывается по следующей формуле:</w:t>
      </w:r>
    </w:p>
    <w:p w:rsidR="009E0055" w:rsidRPr="00FB6EEF" w:rsidRDefault="009E0055" w:rsidP="009E0055">
      <w:pPr>
        <w:pStyle w:val="ConsPlusNormal"/>
        <w:ind w:firstLine="709"/>
        <w:rPr>
          <w:rFonts w:ascii="Times New Roman" w:hAnsi="Times New Roman" w:cs="Times New Roman"/>
          <w:b/>
          <w:sz w:val="28"/>
          <w:szCs w:val="28"/>
        </w:rPr>
      </w:pPr>
    </w:p>
    <w:p w:rsidR="009E0055" w:rsidRPr="00FB6EEF" w:rsidRDefault="009E0055" w:rsidP="009E0055">
      <w:pPr>
        <w:pStyle w:val="ConsPlusNormal"/>
        <w:ind w:firstLine="0"/>
        <w:jc w:val="center"/>
        <w:rPr>
          <w:rFonts w:ascii="Times New Roman" w:hAnsi="Times New Roman" w:cs="Times New Roman"/>
          <w:sz w:val="28"/>
          <w:szCs w:val="28"/>
        </w:rPr>
      </w:pPr>
      <w:r w:rsidRPr="00FB6EEF">
        <w:rPr>
          <w:rFonts w:ascii="Times New Roman" w:hAnsi="Times New Roman" w:cs="Times New Roman"/>
          <w:sz w:val="28"/>
          <w:szCs w:val="28"/>
        </w:rPr>
        <w:t>ПС</w:t>
      </w:r>
      <w:r w:rsidRPr="00FB6EEF">
        <w:rPr>
          <w:rFonts w:ascii="Times New Roman" w:hAnsi="Times New Roman" w:cs="Times New Roman"/>
          <w:sz w:val="28"/>
          <w:szCs w:val="28"/>
          <w:vertAlign w:val="subscript"/>
        </w:rPr>
        <w:t>ЗЕМФЛ</w:t>
      </w:r>
      <w:r w:rsidRPr="00FB6EEF">
        <w:rPr>
          <w:rFonts w:ascii="Times New Roman" w:hAnsi="Times New Roman" w:cs="Times New Roman"/>
          <w:sz w:val="28"/>
          <w:szCs w:val="28"/>
        </w:rPr>
        <w:t xml:space="preserve"> = (НБ</w:t>
      </w:r>
      <w:r w:rsidRPr="00FB6EEF">
        <w:rPr>
          <w:rFonts w:ascii="Times New Roman" w:hAnsi="Times New Roman" w:cs="Times New Roman"/>
          <w:sz w:val="28"/>
          <w:szCs w:val="28"/>
          <w:vertAlign w:val="subscript"/>
        </w:rPr>
        <w:t>ЗЕМФЛ</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ЗЕМФЛ</w:t>
      </w:r>
      <w:r w:rsidRPr="00FB6EEF">
        <w:rPr>
          <w:rFonts w:ascii="Times New Roman" w:hAnsi="Times New Roman" w:cs="Times New Roman"/>
          <w:sz w:val="28"/>
          <w:szCs w:val="28"/>
        </w:rPr>
        <w:t>*С</w:t>
      </w:r>
      <w:r w:rsidRPr="00FB6EEF">
        <w:rPr>
          <w:rFonts w:ascii="Times New Roman" w:hAnsi="Times New Roman" w:cs="Times New Roman"/>
          <w:sz w:val="28"/>
          <w:szCs w:val="28"/>
          <w:vertAlign w:val="subscript"/>
        </w:rPr>
        <w:t>ЗЕМФЛ</w:t>
      </w: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СОБЗЕМФЛ</w:t>
      </w:r>
      <w:r w:rsidRPr="00FB6EEF">
        <w:rPr>
          <w:rFonts w:ascii="Times New Roman" w:hAnsi="Times New Roman" w:cs="Times New Roman"/>
          <w:sz w:val="28"/>
          <w:szCs w:val="28"/>
        </w:rPr>
        <w:t>+/–ДД</w:t>
      </w:r>
      <w:r w:rsidRPr="00FB6EEF">
        <w:rPr>
          <w:rFonts w:ascii="Times New Roman" w:hAnsi="Times New Roman" w:cs="Times New Roman"/>
          <w:sz w:val="28"/>
          <w:szCs w:val="28"/>
          <w:vertAlign w:val="subscript"/>
        </w:rPr>
        <w:t>ЗЕМФЛ</w:t>
      </w:r>
      <w:r w:rsidRPr="00FB6EEF">
        <w:rPr>
          <w:rFonts w:ascii="Times New Roman" w:hAnsi="Times New Roman" w:cs="Times New Roman"/>
          <w:sz w:val="28"/>
          <w:szCs w:val="28"/>
        </w:rPr>
        <w:t>)*Н</w:t>
      </w:r>
      <w:r w:rsidRPr="00FB6EEF">
        <w:rPr>
          <w:rFonts w:ascii="Times New Roman" w:hAnsi="Times New Roman" w:cs="Times New Roman"/>
          <w:sz w:val="28"/>
          <w:szCs w:val="28"/>
          <w:vertAlign w:val="subscript"/>
        </w:rPr>
        <w:t>ЗЕМФЛ</w:t>
      </w:r>
      <w:r w:rsidRPr="00FB6EEF">
        <w:rPr>
          <w:rFonts w:ascii="Times New Roman" w:hAnsi="Times New Roman" w:cs="Times New Roman"/>
          <w:sz w:val="28"/>
          <w:szCs w:val="28"/>
        </w:rPr>
        <w:t xml:space="preserve">, </w:t>
      </w:r>
    </w:p>
    <w:p w:rsidR="009E0055" w:rsidRPr="00FB6EEF" w:rsidRDefault="009E0055" w:rsidP="009E0055">
      <w:pPr>
        <w:pStyle w:val="ConsPlusNormal"/>
        <w:ind w:firstLine="0"/>
        <w:jc w:val="center"/>
        <w:rPr>
          <w:rFonts w:ascii="Times New Roman" w:hAnsi="Times New Roman" w:cs="Times New Roman"/>
          <w:sz w:val="28"/>
          <w:szCs w:val="28"/>
        </w:rPr>
      </w:pPr>
    </w:p>
    <w:p w:rsidR="009E0055" w:rsidRPr="00FB6EEF" w:rsidRDefault="009E0055" w:rsidP="00ED78CF">
      <w:pPr>
        <w:pStyle w:val="ConsPlusNormal"/>
        <w:ind w:firstLine="709"/>
        <w:rPr>
          <w:rFonts w:ascii="Times New Roman" w:hAnsi="Times New Roman" w:cs="Times New Roman"/>
          <w:sz w:val="28"/>
          <w:szCs w:val="28"/>
        </w:rPr>
      </w:pPr>
      <w:r w:rsidRPr="00FB6EEF">
        <w:rPr>
          <w:rFonts w:ascii="Times New Roman" w:hAnsi="Times New Roman" w:cs="Times New Roman"/>
          <w:sz w:val="28"/>
          <w:szCs w:val="28"/>
        </w:rPr>
        <w:t>где:</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НБ</w:t>
      </w:r>
      <w:r w:rsidRPr="00FB6EEF">
        <w:rPr>
          <w:rFonts w:ascii="Times New Roman" w:hAnsi="Times New Roman" w:cs="Times New Roman"/>
          <w:sz w:val="28"/>
          <w:szCs w:val="28"/>
          <w:vertAlign w:val="subscript"/>
        </w:rPr>
        <w:t xml:space="preserve">ЗЕМФЛ </w:t>
      </w:r>
      <w:r w:rsidRPr="00FB6EEF">
        <w:rPr>
          <w:rFonts w:ascii="Times New Roman" w:hAnsi="Times New Roman" w:cs="Times New Roman"/>
          <w:sz w:val="28"/>
          <w:szCs w:val="28"/>
        </w:rPr>
        <w:t xml:space="preserve">– налоговая база в виде кадастровой стоимости земельных участков физических лиц (отчет по форме 5-МН), </w:t>
      </w:r>
      <w:r w:rsidRPr="00FB6EEF">
        <w:rPr>
          <w:rFonts w:ascii="Times New Roman" w:hAnsi="Times New Roman"/>
          <w:sz w:val="28"/>
          <w:szCs w:val="28"/>
        </w:rPr>
        <w:t>тыс. рублей</w:t>
      </w:r>
      <w:r w:rsidRPr="00FB6EEF">
        <w:rPr>
          <w:rFonts w:ascii="Times New Roman" w:hAnsi="Times New Roman" w:cs="Times New Roman"/>
          <w:sz w:val="28"/>
          <w:szCs w:val="28"/>
        </w:rPr>
        <w:t>;</w:t>
      </w:r>
    </w:p>
    <w:p w:rsidR="009E0055" w:rsidRPr="00FB6EEF" w:rsidRDefault="009E0055" w:rsidP="009E0055">
      <w:pPr>
        <w:pStyle w:val="ConsPlusNormal"/>
        <w:ind w:firstLine="709"/>
        <w:jc w:val="both"/>
        <w:rPr>
          <w:rFonts w:ascii="Times New Roman" w:hAnsi="Times New Roman" w:cs="Times New Roman"/>
          <w:sz w:val="28"/>
          <w:szCs w:val="28"/>
        </w:rPr>
      </w:pPr>
      <w:r w:rsidRPr="00FB6EEF">
        <w:rPr>
          <w:rFonts w:ascii="Times New Roman" w:hAnsi="Times New Roman" w:cs="Times New Roman"/>
          <w:sz w:val="28"/>
          <w:szCs w:val="28"/>
        </w:rPr>
        <w:t>К</w:t>
      </w:r>
      <w:r w:rsidRPr="00FB6EEF">
        <w:rPr>
          <w:rFonts w:ascii="Times New Roman" w:hAnsi="Times New Roman" w:cs="Times New Roman"/>
          <w:sz w:val="28"/>
          <w:szCs w:val="28"/>
          <w:vertAlign w:val="subscript"/>
        </w:rPr>
        <w:t>ЗЕМФЛ</w:t>
      </w:r>
      <w:r w:rsidRPr="00FB6EEF">
        <w:rPr>
          <w:rFonts w:ascii="Times New Roman" w:hAnsi="Times New Roman" w:cs="Times New Roman"/>
          <w:sz w:val="28"/>
          <w:szCs w:val="28"/>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году,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 xml:space="preserve">ЗЕМФЛ </w:t>
      </w:r>
      <w:r w:rsidRPr="00FB6EEF">
        <w:rPr>
          <w:rFonts w:ascii="Times New Roman" w:hAnsi="Times New Roman"/>
          <w:sz w:val="28"/>
          <w:szCs w:val="28"/>
        </w:rPr>
        <w:t>– расчетная средняя ставка по земельному налогу с физических лиц за отчетный период,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5-МН).</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 xml:space="preserve">СОБЗЕМФЛ </w:t>
      </w:r>
      <w:r w:rsidRPr="00FB6EEF">
        <w:rPr>
          <w:rFonts w:ascii="Times New Roman" w:hAnsi="Times New Roman"/>
          <w:sz w:val="28"/>
          <w:szCs w:val="28"/>
        </w:rPr>
        <w:t>– коэффициент собираемости земельного налога с физических, сложившийся на территории края в предыдущие периоды, учитывает работу по погашению задолженности по налогу,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ЗЕМФЛ</w:t>
      </w:r>
      <w:r w:rsidRPr="00FB6EEF">
        <w:rPr>
          <w:rFonts w:ascii="Times New Roman" w:hAnsi="Times New Roman"/>
          <w:sz w:val="28"/>
          <w:szCs w:val="28"/>
        </w:rPr>
        <w:t xml:space="preserve"> – дополнительные поступления (потери) на очередной финансовый год, возникающие в связи с изменениями налогового и бюджетного законодательства, установлением или отменой льгот, изменением иных элементов налогообложения,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ЗЕМФЛ</w:t>
      </w:r>
      <w:r w:rsidRPr="00FB6EEF">
        <w:rPr>
          <w:rFonts w:ascii="Times New Roman" w:hAnsi="Times New Roman"/>
          <w:sz w:val="28"/>
          <w:szCs w:val="28"/>
        </w:rPr>
        <w:t xml:space="preserve"> – норматив отчислений от земельного налога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2"/>
        <w:jc w:val="center"/>
        <w:rPr>
          <w:rStyle w:val="FontStyle129"/>
          <w:rFonts w:eastAsiaTheme="majorEastAsia"/>
          <w:i w:val="0"/>
          <w:szCs w:val="28"/>
        </w:rPr>
      </w:pPr>
      <w:bookmarkStart w:id="38" w:name="_Toc520924932"/>
      <w:r w:rsidRPr="00FB6EEF">
        <w:t>2.12. Налог на игорный бизнес</w:t>
      </w:r>
      <w:bookmarkEnd w:id="38"/>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06 05000 02 0000 110)</w:t>
      </w:r>
    </w:p>
    <w:p w:rsidR="009E0055" w:rsidRPr="00FB6EEF" w:rsidRDefault="009E0055" w:rsidP="009E0055">
      <w:pPr>
        <w:widowControl w:val="0"/>
        <w:autoSpaceDE w:val="0"/>
        <w:autoSpaceDN w:val="0"/>
        <w:adjustRightInd w:val="0"/>
        <w:ind w:firstLine="709"/>
        <w:jc w:val="center"/>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Прогнозирование налога на игорный бизнес проводится учетом главы 29 «Налог на игорный бизнес» Налогового кодекса Российской Федерации, Бюджетного кодекса Российской Федерации и</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закона Алтайского края                      от 12 ноября 2003г. № 55-ЗС «О ставках налога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игорный бизнес на территории Алтайского края».</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Для расчета прогноза поступлений налога на игорный бизнес на</w:t>
      </w:r>
      <w:r w:rsidRPr="00FB6EEF">
        <w:rPr>
          <w:rFonts w:ascii="Times New Roman" w:hAnsi="Times New Roman"/>
          <w:sz w:val="28"/>
          <w:szCs w:val="28"/>
          <w:lang w:val="en-US"/>
        </w:rPr>
        <w:t> </w:t>
      </w:r>
      <w:r w:rsidRPr="00FB6EEF">
        <w:rPr>
          <w:rFonts w:ascii="Times New Roman" w:hAnsi="Times New Roman"/>
          <w:sz w:val="28"/>
          <w:szCs w:val="28"/>
        </w:rPr>
        <w:t>очередной финансовый год и плановый период используется данные статистической налоговой отчетности по форме 5-ИБ «О налоговой базе и</w:t>
      </w:r>
      <w:r w:rsidRPr="00FB6EEF">
        <w:rPr>
          <w:rFonts w:ascii="Times New Roman" w:hAnsi="Times New Roman"/>
          <w:sz w:val="28"/>
          <w:szCs w:val="28"/>
          <w:lang w:val="en-US"/>
        </w:rPr>
        <w:t> </w:t>
      </w:r>
      <w:r w:rsidRPr="00FB6EEF">
        <w:rPr>
          <w:rFonts w:ascii="Times New Roman" w:hAnsi="Times New Roman"/>
          <w:sz w:val="28"/>
          <w:szCs w:val="28"/>
        </w:rPr>
        <w:t>структуре начислений по налогу на игорный бизнес» и 1-НМ «О начислении и поступлении налогов, сборов и иных обязательных платежей в бюджетную систему страны».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прогнозного объема поступлений налога на игорный бизнес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(уровень собираемости, изменения в законодательстве о налогах и сборах и др.).</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Прогнозный объём поступлений налога на игорный бизнес (ПС</w:t>
      </w:r>
      <w:r w:rsidRPr="00FB6EEF">
        <w:rPr>
          <w:rFonts w:ascii="Times New Roman" w:eastAsia="Calibri" w:hAnsi="Times New Roman"/>
          <w:sz w:val="28"/>
          <w:szCs w:val="28"/>
          <w:vertAlign w:val="subscript"/>
          <w:lang w:eastAsia="en-US"/>
        </w:rPr>
        <w:t>НИБ</w:t>
      </w:r>
      <w:r w:rsidRPr="00FB6EEF">
        <w:rPr>
          <w:rFonts w:ascii="Times New Roman" w:eastAsia="Calibri" w:hAnsi="Times New Roman"/>
          <w:sz w:val="28"/>
          <w:szCs w:val="28"/>
          <w:lang w:eastAsia="en-US"/>
        </w:rPr>
        <w:t>) рассчитывается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ПС</w:t>
      </w:r>
      <w:r w:rsidRPr="00FB6EEF">
        <w:rPr>
          <w:rFonts w:ascii="Times New Roman" w:eastAsia="Calibri" w:hAnsi="Times New Roman"/>
          <w:sz w:val="28"/>
          <w:szCs w:val="28"/>
          <w:vertAlign w:val="subscript"/>
          <w:lang w:eastAsia="en-US"/>
        </w:rPr>
        <w:t>НИБ</w:t>
      </w:r>
      <w:r w:rsidRPr="00FB6EEF">
        <w:rPr>
          <w:rFonts w:ascii="Times New Roman" w:eastAsia="Calibri" w:hAnsi="Times New Roman"/>
          <w:sz w:val="28"/>
          <w:szCs w:val="28"/>
          <w:lang w:eastAsia="en-US"/>
        </w:rPr>
        <w:t xml:space="preserve"> = (∑(К</w:t>
      </w:r>
      <w:r w:rsidRPr="00FB6EEF">
        <w:rPr>
          <w:rFonts w:ascii="Times New Roman" w:eastAsia="Calibri" w:hAnsi="Times New Roman"/>
          <w:sz w:val="28"/>
          <w:szCs w:val="28"/>
          <w:vertAlign w:val="subscript"/>
          <w:lang w:eastAsia="en-US"/>
        </w:rPr>
        <w:t>ОБ</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НИБ</w:t>
      </w:r>
      <w:r w:rsidRPr="00FB6EEF">
        <w:rPr>
          <w:rFonts w:ascii="Times New Roman" w:eastAsia="Calibri" w:hAnsi="Times New Roman"/>
          <w:sz w:val="28"/>
          <w:szCs w:val="28"/>
          <w:lang w:eastAsia="en-US"/>
        </w:rPr>
        <w:t>)*12+/-ДД</w:t>
      </w:r>
      <w:r w:rsidRPr="00FB6EEF">
        <w:rPr>
          <w:rFonts w:ascii="Times New Roman" w:eastAsia="Calibri" w:hAnsi="Times New Roman"/>
          <w:sz w:val="28"/>
          <w:szCs w:val="28"/>
          <w:vertAlign w:val="subscript"/>
          <w:lang w:eastAsia="en-US"/>
        </w:rPr>
        <w:t>НИБ</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НИБ</w:t>
      </w:r>
      <w:r w:rsidRPr="00FB6EEF">
        <w:rPr>
          <w:rFonts w:ascii="Times New Roman" w:eastAsia="Calibri" w:hAnsi="Times New Roman"/>
          <w:sz w:val="28"/>
          <w:szCs w:val="28"/>
          <w:lang w:eastAsia="en-US"/>
        </w:rPr>
        <w:t xml:space="preserve">, </w:t>
      </w: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ОБ</w:t>
      </w:r>
      <w:r w:rsidRPr="00FB6EEF">
        <w:rPr>
          <w:rFonts w:ascii="Times New Roman" w:eastAsia="Calibri" w:hAnsi="Times New Roman"/>
          <w:sz w:val="28"/>
          <w:szCs w:val="28"/>
          <w:lang w:eastAsia="en-US"/>
        </w:rPr>
        <w:t xml:space="preserve"> – количество объектов налогообложения, зарегистрированных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территории края, ед.;</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НИБ</w:t>
      </w:r>
      <w:r w:rsidRPr="00FB6EEF">
        <w:rPr>
          <w:rFonts w:ascii="Times New Roman" w:eastAsia="Calibri" w:hAnsi="Times New Roman"/>
          <w:sz w:val="28"/>
          <w:szCs w:val="28"/>
          <w:lang w:eastAsia="en-US"/>
        </w:rPr>
        <w:t xml:space="preserve"> – ставка налога на игорный бизнес, установленная законом края от</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12 ноября 2003 г. № 55-ЗС «О ставках налога на игорный бизнес на</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территории Алтайского края»,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НИБ</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eastAsia="Calibri" w:hAnsi="Times New Roman"/>
          <w:sz w:val="28"/>
          <w:szCs w:val="28"/>
          <w:vertAlign w:val="subscript"/>
          <w:lang w:eastAsia="en-US"/>
        </w:rPr>
        <w:t>НИБ</w:t>
      </w:r>
      <w:r w:rsidRPr="00FB6EEF">
        <w:rPr>
          <w:rFonts w:ascii="Times New Roman" w:hAnsi="Times New Roman"/>
          <w:sz w:val="28"/>
          <w:szCs w:val="28"/>
        </w:rPr>
        <w:t xml:space="preserve"> – норматив отчислений от налога на игорный бизнес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 производится в разрезе следующих объектов налогообложения: игровые столы, игровые автоматы, процессинговые центры тотализатора, процессинговые центры букмекерской конторы, пункты приема ставок тотализатора, пункты приема ставок букмекерской конторы.</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2"/>
        <w:jc w:val="center"/>
        <w:rPr>
          <w:rStyle w:val="FontStyle129"/>
          <w:rFonts w:eastAsiaTheme="majorEastAsia"/>
          <w:i w:val="0"/>
          <w:szCs w:val="28"/>
        </w:rPr>
      </w:pPr>
      <w:bookmarkStart w:id="39" w:name="_Toc520924933"/>
      <w:r w:rsidRPr="00FB6EEF">
        <w:t>2.13. Налог на добычу полезных ископаемых</w:t>
      </w:r>
      <w:bookmarkEnd w:id="39"/>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07 01000 01 0000 110)</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eastAsia="Calibri" w:hAnsi="Times New Roman"/>
          <w:sz w:val="28"/>
          <w:szCs w:val="28"/>
          <w:lang w:eastAsia="en-US"/>
        </w:rPr>
        <w:t xml:space="preserve">Прогнозирование налога на добычу прочих полезных ископаемых осуществляется с учетом </w:t>
      </w:r>
      <w:hyperlink r:id="rId16" w:history="1">
        <w:r w:rsidRPr="00FB6EEF">
          <w:rPr>
            <w:rFonts w:ascii="Times New Roman" w:eastAsia="Calibri" w:hAnsi="Times New Roman"/>
            <w:sz w:val="28"/>
            <w:szCs w:val="28"/>
            <w:lang w:eastAsia="en-US"/>
          </w:rPr>
          <w:t>главы 26</w:t>
        </w:r>
      </w:hyperlink>
      <w:r w:rsidRPr="00FB6EEF">
        <w:rPr>
          <w:rFonts w:ascii="Times New Roman" w:eastAsia="Calibri" w:hAnsi="Times New Roman"/>
          <w:sz w:val="28"/>
          <w:szCs w:val="28"/>
          <w:lang w:eastAsia="en-US"/>
        </w:rPr>
        <w:t xml:space="preserve"> «Налог на добычу полезных ископаемых» Налогового кодекса Российской Федерации, Бюджетного кодекса российской Федерации, исходя из динамики изменения </w:t>
      </w:r>
      <w:r w:rsidRPr="00FB6EEF">
        <w:rPr>
          <w:rFonts w:ascii="Times New Roman" w:hAnsi="Times New Roman"/>
          <w:sz w:val="28"/>
          <w:szCs w:val="28"/>
          <w:lang w:val="en-US"/>
        </w:rPr>
        <w:t> </w:t>
      </w:r>
      <w:r w:rsidRPr="00FB6EEF">
        <w:rPr>
          <w:rFonts w:ascii="Times New Roman" w:eastAsia="Calibri" w:hAnsi="Times New Roman"/>
          <w:sz w:val="28"/>
          <w:szCs w:val="28"/>
          <w:lang w:eastAsia="en-US"/>
        </w:rPr>
        <w:t xml:space="preserve">налоговой базы, ставок налога, сроков уплаты и </w:t>
      </w:r>
      <w:r w:rsidRPr="00FB6EEF">
        <w:rPr>
          <w:rFonts w:ascii="Times New Roman" w:hAnsi="Times New Roman"/>
          <w:sz w:val="28"/>
          <w:szCs w:val="28"/>
        </w:rPr>
        <w:t>отчетных данных о фактических поступлениях налога в отчетном году, используемых для расчета ожидаемых поступлений в текущем году, и приводимых к условиям прогнозируемого года.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40" w:name="_Toc520924934"/>
      <w:r w:rsidRPr="00FB6EEF">
        <w:rPr>
          <w:rStyle w:val="FontStyle129"/>
          <w:b/>
          <w:i w:val="0"/>
          <w:color w:val="auto"/>
          <w:sz w:val="28"/>
          <w:szCs w:val="28"/>
        </w:rPr>
        <w:t>2.13.1. Налог на добычу общераспространённых полезных ископаемых</w:t>
      </w:r>
      <w:bookmarkEnd w:id="40"/>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07 01020 01 0000 110)</w:t>
      </w:r>
    </w:p>
    <w:p w:rsidR="009E0055" w:rsidRPr="00FB6EEF" w:rsidRDefault="009E0055" w:rsidP="009E0055">
      <w:pPr>
        <w:widowControl w:val="0"/>
        <w:autoSpaceDE w:val="0"/>
        <w:autoSpaceDN w:val="0"/>
        <w:adjustRightInd w:val="0"/>
        <w:jc w:val="center"/>
        <w:rPr>
          <w:rStyle w:val="FontStyle129"/>
          <w:rFonts w:eastAsiaTheme="majorEastAsia"/>
          <w:i w:val="0"/>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В прогнозе поступлений налога на добычу общераспространённых полезных ископаемых учитываются:</w:t>
      </w:r>
    </w:p>
    <w:p w:rsidR="009E0055" w:rsidRPr="00FB6EEF" w:rsidRDefault="009E0055" w:rsidP="009E0055">
      <w:pPr>
        <w:autoSpaceDE w:val="0"/>
        <w:autoSpaceDN w:val="0"/>
        <w:adjustRightInd w:val="0"/>
        <w:ind w:firstLine="709"/>
        <w:jc w:val="both"/>
        <w:rPr>
          <w:rFonts w:ascii="Times New Roman" w:eastAsia="Calibri" w:hAnsi="Times New Roman"/>
          <w:sz w:val="28"/>
          <w:szCs w:val="28"/>
          <w:lang w:eastAsia="en-US"/>
        </w:rPr>
      </w:pPr>
      <w:r w:rsidRPr="00FB6EEF">
        <w:rPr>
          <w:rFonts w:ascii="Times New Roman" w:hAnsi="Times New Roman"/>
          <w:sz w:val="28"/>
          <w:szCs w:val="28"/>
        </w:rPr>
        <w:t>- данные статистической налоговой отчетности по форме                                         5-НДПИ «О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налогу на добычу полезных ископаемых», 1-НМ «О начислении и поступлении налогов, сборов и иных обязательных платежей в бюджетную систему страны»;</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показатели социально-экономического развития Алтайского края;</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данные об объемах добычи полезных ископаемых на территории Алтайского края в прогнозном году;</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hAnsi="Times New Roman"/>
          <w:sz w:val="28"/>
          <w:szCs w:val="28"/>
        </w:rPr>
        <w:t>Расчет прогнозного объема</w:t>
      </w:r>
      <w:r w:rsidRPr="00FB6EEF">
        <w:rPr>
          <w:rFonts w:ascii="Times New Roman" w:eastAsia="Calibri" w:hAnsi="Times New Roman"/>
          <w:sz w:val="28"/>
          <w:szCs w:val="28"/>
          <w:lang w:eastAsia="en-US"/>
        </w:rPr>
        <w:t xml:space="preserve"> поступлений </w:t>
      </w:r>
      <w:r w:rsidRPr="00FB6EEF">
        <w:rPr>
          <w:rFonts w:ascii="Times New Roman" w:hAnsi="Times New Roman"/>
          <w:sz w:val="28"/>
          <w:szCs w:val="28"/>
        </w:rPr>
        <w:t>налога на добычу общераспространённых полезных ископаемых</w:t>
      </w:r>
      <w:r w:rsidRPr="00FB6EEF">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(индексов, характеризующих динамику цен и производства, уровень собираемости, переходящие платежи, изменения налогового и бюджетного законодательства и др.).</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Прогнозный объём поступлений налога на добычу общераспространенных полезных ископаемых (НДПИ</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 рассчитывается по следующей формуле: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НДПИ</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=(СДПИ</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*ИН</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w:t>
      </w:r>
      <w:r w:rsidRPr="00FB6EEF">
        <w:rPr>
          <w:rFonts w:ascii="Times New Roman" w:eastAsia="Calibri" w:hAnsi="Times New Roman"/>
          <w:sz w:val="28"/>
          <w:szCs w:val="28"/>
          <w:vertAlign w:val="subscript"/>
          <w:lang w:eastAsia="en-US"/>
        </w:rPr>
        <w:t>или</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РАСОПИ</w:t>
      </w:r>
      <w:r w:rsidRPr="00FB6EEF">
        <w:rPr>
          <w:rFonts w:ascii="Times New Roman" w:eastAsia="Calibri" w:hAnsi="Times New Roman"/>
          <w:sz w:val="28"/>
          <w:szCs w:val="28"/>
          <w:lang w:eastAsia="en-US"/>
        </w:rPr>
        <w:t>)+/-Р</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СОБОПИ</w:t>
      </w:r>
      <w:r w:rsidRPr="00FB6EEF">
        <w:rPr>
          <w:rFonts w:ascii="Times New Roman" w:eastAsia="Calibri" w:hAnsi="Times New Roman"/>
          <w:sz w:val="28"/>
          <w:szCs w:val="28"/>
          <w:lang w:eastAsia="en-US"/>
        </w:rPr>
        <w:t xml:space="preserve"> +/-ДД</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 xml:space="preserve">, </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СДПИ</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 xml:space="preserve"> – фактическая стоимость объема добытых общераспространенных полезных ископаемых</w:t>
      </w:r>
      <w:r w:rsidRPr="00FB6EEF">
        <w:rPr>
          <w:rFonts w:ascii="Times New Roman" w:hAnsi="Times New Roman"/>
          <w:sz w:val="27"/>
          <w:szCs w:val="27"/>
        </w:rPr>
        <w:t xml:space="preserve">, </w:t>
      </w:r>
      <w:r w:rsidRPr="00FB6EEF">
        <w:rPr>
          <w:rFonts w:ascii="Times New Roman" w:eastAsia="Calibri" w:hAnsi="Times New Roman"/>
          <w:sz w:val="28"/>
          <w:szCs w:val="28"/>
          <w:lang w:eastAsia="en-US"/>
        </w:rPr>
        <w:t>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тыс. рублей;</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 xml:space="preserve"> – ставка налога на добычу общераспространённых</w:t>
      </w:r>
      <w:r w:rsidRPr="00FB6EEF">
        <w:rPr>
          <w:rFonts w:ascii="Times New Roman" w:hAnsi="Times New Roman"/>
          <w:sz w:val="28"/>
          <w:szCs w:val="28"/>
        </w:rPr>
        <w:t xml:space="preserve"> полезных ископаемых, %</w:t>
      </w:r>
      <w:r w:rsidRPr="00FB6EEF">
        <w:rPr>
          <w:rFonts w:ascii="Times New Roman" w:eastAsia="Calibri" w:hAnsi="Times New Roman"/>
          <w:sz w:val="28"/>
          <w:szCs w:val="28"/>
          <w:lang w:eastAsia="en-US"/>
        </w:rPr>
        <w:t>;</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ИН</w:t>
      </w:r>
      <w:r w:rsidRPr="00FB6EEF">
        <w:rPr>
          <w:rFonts w:ascii="Times New Roman" w:eastAsia="Calibri" w:hAnsi="Times New Roman"/>
          <w:sz w:val="28"/>
          <w:szCs w:val="28"/>
          <w:vertAlign w:val="subscript"/>
          <w:lang w:eastAsia="en-US"/>
        </w:rPr>
        <w:t>ОПИ</w:t>
      </w:r>
      <w:r w:rsidRPr="00FB6EEF">
        <w:rPr>
          <w:rFonts w:ascii="Times New Roman" w:eastAsia="Calibri" w:hAnsi="Times New Roman"/>
          <w:sz w:val="28"/>
          <w:szCs w:val="28"/>
          <w:lang w:eastAsia="en-US"/>
        </w:rPr>
        <w:t xml:space="preserve"> – индексы, характеризующие динамику цен на производство (индекс цен производителя по видам экономической деятельности, индекс промышленного производства по видам экономической деятельности, дефляторы и др.);</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РАСОПИ</w:t>
      </w:r>
      <w:r w:rsidRPr="00FB6EEF">
        <w:rPr>
          <w:rFonts w:ascii="Times New Roman" w:eastAsia="Calibri" w:hAnsi="Times New Roman"/>
          <w:sz w:val="28"/>
          <w:szCs w:val="28"/>
          <w:lang w:eastAsia="en-US"/>
        </w:rPr>
        <w:t xml:space="preserve"> – расчетная ставка налога, сложившаяся за предыдущие периоды, %;</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Расчетная ставка по налогу определяется как частное от деления суммы налога, подлежащего уплате, на стоимость добытого полезного ископаемого (согласно данным отчета по форме 5-НДПИ).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w:t>
      </w:r>
      <w:r w:rsidRPr="00FB6EEF">
        <w:rPr>
          <w:rFonts w:ascii="Times New Roman" w:hAnsi="Times New Roman"/>
          <w:sz w:val="28"/>
          <w:szCs w:val="28"/>
          <w:vertAlign w:val="subscript"/>
        </w:rPr>
        <w:t>ОПИ</w:t>
      </w:r>
      <w:r w:rsidRPr="00FB6EEF">
        <w:rPr>
          <w:rFonts w:ascii="Times New Roman" w:hAnsi="Times New Roman"/>
          <w:sz w:val="28"/>
          <w:szCs w:val="28"/>
        </w:rPr>
        <w:t xml:space="preserve"> – переходящие платежи,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СОБОПИ</w:t>
      </w:r>
      <w:r w:rsidRPr="00FB6EEF">
        <w:rPr>
          <w:rFonts w:ascii="Times New Roman" w:hAnsi="Times New Roman"/>
          <w:sz w:val="28"/>
          <w:szCs w:val="28"/>
        </w:rPr>
        <w:t xml:space="preserve"> – коэффициент собираемости налога на добычу общераспространённых полезных ископаемых, сложившийся на территории края в предыдущие периоды, учитывает работу по погашению задолженности,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ОПИ</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ОПИ</w:t>
      </w:r>
      <w:r w:rsidRPr="00FB6EEF">
        <w:rPr>
          <w:rFonts w:ascii="Times New Roman" w:hAnsi="Times New Roman"/>
          <w:sz w:val="28"/>
          <w:szCs w:val="28"/>
        </w:rPr>
        <w:t xml:space="preserve"> – норматив отчисления налога на добычу общераспространённых полезных ископаемых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41" w:name="_Toc520924935"/>
      <w:r w:rsidRPr="00FB6EEF">
        <w:rPr>
          <w:rStyle w:val="FontStyle129"/>
          <w:b/>
          <w:i w:val="0"/>
          <w:color w:val="auto"/>
          <w:sz w:val="28"/>
          <w:szCs w:val="28"/>
        </w:rPr>
        <w:t>2.13.2. Налог на добычу прочих полезных ископаемых (за исключением полезных ископаемых в виде природных алмазов)</w:t>
      </w:r>
      <w:bookmarkEnd w:id="41"/>
      <w:r w:rsidRPr="00FB6EEF">
        <w:rPr>
          <w:rStyle w:val="FontStyle129"/>
          <w:b/>
          <w:i w:val="0"/>
          <w:color w:val="auto"/>
          <w:sz w:val="28"/>
          <w:szCs w:val="28"/>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07 01030 01 0000 110)</w:t>
      </w:r>
    </w:p>
    <w:p w:rsidR="009E0055" w:rsidRPr="00FB6EEF" w:rsidRDefault="009E0055" w:rsidP="009E0055">
      <w:pPr>
        <w:suppressAutoHyphens/>
        <w:jc w:val="center"/>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9E0055" w:rsidRPr="00FB6EEF" w:rsidRDefault="009E0055" w:rsidP="009E0055">
      <w:pPr>
        <w:autoSpaceDE w:val="0"/>
        <w:autoSpaceDN w:val="0"/>
        <w:adjustRightInd w:val="0"/>
        <w:ind w:firstLine="709"/>
        <w:jc w:val="both"/>
        <w:rPr>
          <w:rFonts w:ascii="Times New Roman" w:eastAsia="Calibri" w:hAnsi="Times New Roman"/>
          <w:sz w:val="28"/>
          <w:szCs w:val="28"/>
          <w:lang w:eastAsia="en-US"/>
        </w:rPr>
      </w:pPr>
      <w:r w:rsidRPr="00FB6EEF">
        <w:rPr>
          <w:rFonts w:ascii="Times New Roman" w:hAnsi="Times New Roman"/>
          <w:sz w:val="28"/>
          <w:szCs w:val="28"/>
        </w:rPr>
        <w:t>- данные статистической налоговой отчетности по форме                                         5-НДПИ «О</w:t>
      </w:r>
      <w:r w:rsidRPr="00FB6EEF">
        <w:rPr>
          <w:rFonts w:ascii="Times New Roman" w:hAnsi="Times New Roman"/>
          <w:sz w:val="28"/>
          <w:szCs w:val="28"/>
          <w:lang w:val="en-US"/>
        </w:rPr>
        <w:t> </w:t>
      </w:r>
      <w:r w:rsidRPr="00FB6EEF">
        <w:rPr>
          <w:rFonts w:ascii="Times New Roman" w:hAnsi="Times New Roman"/>
          <w:sz w:val="28"/>
          <w:szCs w:val="28"/>
        </w:rPr>
        <w:t>налоговой базе и структуре начислений по налогу на добычу полезных ископаемых», 1-НМ «О начислении и поступлении налогов, сборов и иных обязательных платежей в бюджетную систему страны»;</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показатели социально-экономического развития Алтайского края;</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данные об объемах добычи полезных ископаемых на территории Алтайского края в прогнозном году;</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Расчет прогнозного объема поступлений </w:t>
      </w:r>
      <w:r w:rsidRPr="00FB6EEF">
        <w:rPr>
          <w:rFonts w:ascii="Times New Roman" w:hAnsi="Times New Roman"/>
          <w:sz w:val="28"/>
          <w:szCs w:val="28"/>
        </w:rPr>
        <w:t xml:space="preserve">налога на добычу прочих полезных ископаемых (за исключением полезных ископаемых в виде природных алмазов) </w:t>
      </w:r>
      <w:r w:rsidRPr="00FB6EEF">
        <w:rPr>
          <w:rFonts w:ascii="Times New Roman" w:eastAsia="Calibri" w:hAnsi="Times New Roman"/>
          <w:sz w:val="28"/>
          <w:szCs w:val="28"/>
          <w:lang w:eastAsia="en-US"/>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(индексов, характеризующих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xml:space="preserve">Прогнозный объём поступлений налога на добычу прочих полезных ископаемых </w:t>
      </w:r>
      <w:r w:rsidRPr="00FB6EEF">
        <w:rPr>
          <w:rFonts w:ascii="Times New Roman" w:hAnsi="Times New Roman"/>
          <w:sz w:val="28"/>
          <w:szCs w:val="28"/>
        </w:rPr>
        <w:t xml:space="preserve">(за исключением полезных ископаемых в виде природных алмазов) </w:t>
      </w:r>
      <w:r w:rsidRPr="00FB6EEF">
        <w:rPr>
          <w:rFonts w:ascii="Times New Roman" w:eastAsia="Calibri" w:hAnsi="Times New Roman"/>
          <w:sz w:val="28"/>
          <w:szCs w:val="28"/>
          <w:lang w:eastAsia="en-US"/>
        </w:rPr>
        <w:t xml:space="preserve"> (НДПИ</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 рассчитывается по следующей формуле:</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jc w:val="center"/>
        <w:rPr>
          <w:rFonts w:ascii="Times New Roman" w:eastAsia="Calibri" w:hAnsi="Times New Roman"/>
          <w:sz w:val="28"/>
          <w:szCs w:val="28"/>
          <w:vertAlign w:val="subscript"/>
          <w:lang w:eastAsia="en-US"/>
        </w:rPr>
      </w:pPr>
      <w:r w:rsidRPr="00FB6EEF">
        <w:rPr>
          <w:rFonts w:ascii="Times New Roman" w:eastAsia="Calibri" w:hAnsi="Times New Roman"/>
          <w:sz w:val="28"/>
          <w:szCs w:val="28"/>
          <w:lang w:eastAsia="en-US"/>
        </w:rPr>
        <w:t>НДПИ</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=(∑(СДПИ</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w:t>
      </w:r>
      <w:r w:rsidRPr="00FB6EEF">
        <w:rPr>
          <w:rFonts w:ascii="Times New Roman" w:eastAsia="Calibri" w:hAnsi="Times New Roman"/>
          <w:sz w:val="28"/>
          <w:szCs w:val="28"/>
          <w:vertAlign w:val="subscript"/>
          <w:lang w:eastAsia="en-US"/>
        </w:rPr>
        <w:t>или</w:t>
      </w: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РАСППИ)</w:t>
      </w:r>
      <w:r w:rsidRPr="00FB6EEF">
        <w:rPr>
          <w:rFonts w:ascii="Times New Roman" w:eastAsia="Calibri" w:hAnsi="Times New Roman"/>
          <w:sz w:val="28"/>
          <w:szCs w:val="28"/>
          <w:lang w:eastAsia="en-US"/>
        </w:rPr>
        <w:t>*ИН</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+/-Р</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)*К</w:t>
      </w:r>
      <w:r w:rsidRPr="00FB6EEF">
        <w:rPr>
          <w:rFonts w:ascii="Times New Roman" w:eastAsia="Calibri" w:hAnsi="Times New Roman"/>
          <w:sz w:val="28"/>
          <w:szCs w:val="28"/>
          <w:vertAlign w:val="subscript"/>
          <w:lang w:eastAsia="en-US"/>
        </w:rPr>
        <w:t>СОБППИ</w:t>
      </w:r>
    </w:p>
    <w:p w:rsidR="009E0055" w:rsidRPr="00FB6EEF" w:rsidRDefault="009E0055" w:rsidP="009E0055">
      <w:pPr>
        <w:widowControl w:val="0"/>
        <w:autoSpaceDE w:val="0"/>
        <w:autoSpaceDN w:val="0"/>
        <w:adjustRightInd w:val="0"/>
        <w:jc w:val="center"/>
        <w:rPr>
          <w:rFonts w:ascii="Times New Roman" w:eastAsia="Calibri" w:hAnsi="Times New Roman"/>
          <w:sz w:val="28"/>
          <w:szCs w:val="28"/>
          <w:lang w:eastAsia="en-US"/>
        </w:rPr>
      </w:pP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)*Н</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 xml:space="preserve">, </w:t>
      </w:r>
    </w:p>
    <w:p w:rsidR="009E0055" w:rsidRPr="00FB6EEF" w:rsidRDefault="009E0055" w:rsidP="00ED78CF">
      <w:pPr>
        <w:widowControl w:val="0"/>
        <w:autoSpaceDE w:val="0"/>
        <w:autoSpaceDN w:val="0"/>
        <w:adjustRightInd w:val="0"/>
        <w:ind w:firstLine="709"/>
        <w:rPr>
          <w:rFonts w:ascii="Times New Roman" w:eastAsia="Calibri" w:hAnsi="Times New Roman"/>
          <w:sz w:val="28"/>
          <w:szCs w:val="28"/>
          <w:lang w:eastAsia="en-US"/>
        </w:rPr>
      </w:pPr>
      <w:r w:rsidRPr="00FB6EEF">
        <w:rPr>
          <w:rFonts w:ascii="Times New Roman" w:eastAsia="Calibri" w:hAnsi="Times New Roman"/>
          <w:sz w:val="28"/>
          <w:szCs w:val="28"/>
          <w:lang w:eastAsia="en-US"/>
        </w:rPr>
        <w:t>где:</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СДПИ</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 xml:space="preserve"> – фактическая стоимость объема добытых прочих полезных ископаемых по видам</w:t>
      </w:r>
      <w:r w:rsidRPr="00FB6EEF">
        <w:rPr>
          <w:rFonts w:ascii="Times New Roman" w:hAnsi="Times New Roman"/>
          <w:sz w:val="27"/>
          <w:szCs w:val="27"/>
        </w:rPr>
        <w:t xml:space="preserve">, </w:t>
      </w:r>
      <w:r w:rsidRPr="00FB6EEF">
        <w:rPr>
          <w:rFonts w:ascii="Times New Roman" w:eastAsia="Calibri" w:hAnsi="Times New Roman"/>
          <w:sz w:val="28"/>
          <w:szCs w:val="28"/>
          <w:lang w:eastAsia="en-US"/>
        </w:rPr>
        <w:t>за последний годовой период с учётом распределения по долям на соответствующий прогнозируемый период в соответствии с динамикой стоимости добытых прочих полезных ископаемых (за исключением полезных ископаемых в виде алмазов) о видам полезных ископаемых согласно данным отчёта по форме № 5-НДПИ, тыс. рублей;</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 xml:space="preserve"> – ставка </w:t>
      </w:r>
      <w:r w:rsidRPr="00FB6EEF">
        <w:rPr>
          <w:rFonts w:ascii="Times New Roman" w:hAnsi="Times New Roman"/>
          <w:sz w:val="28"/>
          <w:szCs w:val="28"/>
        </w:rPr>
        <w:t>налога на добычу прочих полезных ископаемых (за исключением полезных ископаемых в виде природных алмазов), %</w:t>
      </w:r>
      <w:r w:rsidRPr="00FB6EEF">
        <w:rPr>
          <w:rFonts w:ascii="Times New Roman" w:eastAsia="Calibri" w:hAnsi="Times New Roman"/>
          <w:sz w:val="28"/>
          <w:szCs w:val="28"/>
          <w:lang w:eastAsia="en-US"/>
        </w:rPr>
        <w:t>;</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ИН</w:t>
      </w:r>
      <w:r w:rsidRPr="00FB6EEF">
        <w:rPr>
          <w:rFonts w:ascii="Times New Roman" w:eastAsia="Calibri" w:hAnsi="Times New Roman"/>
          <w:sz w:val="28"/>
          <w:szCs w:val="28"/>
          <w:vertAlign w:val="subscript"/>
          <w:lang w:eastAsia="en-US"/>
        </w:rPr>
        <w:t>ППИ</w:t>
      </w:r>
      <w:r w:rsidRPr="00FB6EEF">
        <w:rPr>
          <w:rFonts w:ascii="Times New Roman" w:eastAsia="Calibri" w:hAnsi="Times New Roman"/>
          <w:sz w:val="28"/>
          <w:szCs w:val="28"/>
          <w:lang w:eastAsia="en-US"/>
        </w:rPr>
        <w:t xml:space="preserve"> – индексы, характеризующие динамику цен на производство (индекс цен производителя по видам экономической деятельности, индекс промышленного производства по видам экономической деятельности, дефляторы и др.);</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С</w:t>
      </w:r>
      <w:r w:rsidRPr="00FB6EEF">
        <w:rPr>
          <w:rFonts w:ascii="Times New Roman" w:eastAsia="Calibri" w:hAnsi="Times New Roman"/>
          <w:sz w:val="28"/>
          <w:szCs w:val="28"/>
          <w:vertAlign w:val="subscript"/>
          <w:lang w:eastAsia="en-US"/>
        </w:rPr>
        <w:t>РАСППИ</w:t>
      </w:r>
      <w:r w:rsidRPr="00FB6EEF">
        <w:rPr>
          <w:rFonts w:ascii="Times New Roman" w:eastAsia="Calibri" w:hAnsi="Times New Roman"/>
          <w:sz w:val="28"/>
          <w:szCs w:val="28"/>
          <w:lang w:eastAsia="en-US"/>
        </w:rPr>
        <w:t xml:space="preserve"> – расчетная ставка налога, сложившаяся за предыдущие периоды, %;</w:t>
      </w:r>
    </w:p>
    <w:p w:rsidR="009E0055" w:rsidRPr="00FB6EEF" w:rsidRDefault="009E0055" w:rsidP="009E0055">
      <w:pPr>
        <w:suppressAutoHyphens/>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Расчетная ставка по налогу определяется как частное от деления суммы налога, подлежащего уплате, на стоимость добытого полезного ископаемого (согласно данным отчета по форме 5-НДПИ).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w:t>
      </w:r>
      <w:r w:rsidRPr="00FB6EEF">
        <w:rPr>
          <w:rFonts w:ascii="Times New Roman" w:hAnsi="Times New Roman"/>
          <w:sz w:val="28"/>
          <w:szCs w:val="28"/>
          <w:vertAlign w:val="subscript"/>
        </w:rPr>
        <w:t>ППИ</w:t>
      </w:r>
      <w:r w:rsidRPr="00FB6EEF">
        <w:rPr>
          <w:rFonts w:ascii="Times New Roman" w:hAnsi="Times New Roman"/>
          <w:sz w:val="28"/>
          <w:szCs w:val="28"/>
        </w:rPr>
        <w:t xml:space="preserve"> – переходящие платежи, тыс. рублей;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СОБППИ</w:t>
      </w:r>
      <w:r w:rsidRPr="00FB6EEF">
        <w:rPr>
          <w:rFonts w:ascii="Times New Roman" w:hAnsi="Times New Roman"/>
          <w:sz w:val="28"/>
          <w:szCs w:val="28"/>
        </w:rPr>
        <w:t xml:space="preserve"> – коэффициент собираемости налога на добычу прочих полезных ископаемых (за исключением полезных ископаемых в виде природных алмазов), сложившийся на территории края в предыдущие периоды, , учитывает работу по погашению задолженности,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Расчетный уровень собираемости определяется согласно данным отчета по форме 1-НМ как частное от деления суммы поступившего налога на сумму начисленного налога.</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eastAsia="Calibri" w:hAnsi="Times New Roman"/>
          <w:sz w:val="28"/>
          <w:szCs w:val="28"/>
          <w:lang w:eastAsia="en-US"/>
        </w:rPr>
        <w:t>ДД</w:t>
      </w:r>
      <w:r w:rsidRPr="00FB6EEF">
        <w:rPr>
          <w:rFonts w:ascii="Times New Roman" w:eastAsia="Calibri" w:hAnsi="Times New Roman"/>
          <w:sz w:val="28"/>
          <w:szCs w:val="28"/>
          <w:vertAlign w:val="subscript"/>
          <w:lang w:eastAsia="en-US"/>
        </w:rPr>
        <w:t>ППИ</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ППИ</w:t>
      </w:r>
      <w:r w:rsidRPr="00FB6EEF">
        <w:rPr>
          <w:rFonts w:ascii="Times New Roman" w:hAnsi="Times New Roman"/>
          <w:sz w:val="28"/>
          <w:szCs w:val="28"/>
        </w:rPr>
        <w:t xml:space="preserve"> – норматив отчисления налога на добычу прочих полезных ископаемых (за исключением полезных ископаемых в виде природных алмазов)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tabs>
          <w:tab w:val="left" w:pos="0"/>
          <w:tab w:val="left" w:pos="9923"/>
        </w:tabs>
        <w:spacing w:before="120"/>
        <w:jc w:val="center"/>
        <w:rPr>
          <w:rFonts w:ascii="Times New Roman" w:hAnsi="Times New Roman" w:cs="Times New Roman"/>
          <w:color w:val="auto"/>
          <w:sz w:val="28"/>
          <w:szCs w:val="28"/>
        </w:rPr>
      </w:pPr>
      <w:bookmarkStart w:id="42" w:name="_Toc520924936"/>
      <w:bookmarkStart w:id="43" w:name="_Toc491092223"/>
      <w:r w:rsidRPr="00FB6EEF">
        <w:rPr>
          <w:rFonts w:ascii="Times New Roman" w:hAnsi="Times New Roman" w:cs="Times New Roman"/>
          <w:color w:val="auto"/>
          <w:sz w:val="28"/>
          <w:szCs w:val="28"/>
        </w:rPr>
        <w:t>2.13.3. Налог на добычу полезных ископаемых в виде природных алмазов</w:t>
      </w:r>
      <w:bookmarkEnd w:id="42"/>
      <w:r w:rsidRPr="00FB6EEF">
        <w:rPr>
          <w:rFonts w:ascii="Times New Roman" w:hAnsi="Times New Roman" w:cs="Times New Roman"/>
          <w:color w:val="auto"/>
          <w:sz w:val="28"/>
          <w:szCs w:val="28"/>
        </w:rPr>
        <w:t xml:space="preserve"> </w:t>
      </w: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07 01050 01 0000 110</w:t>
      </w:r>
      <w:bookmarkEnd w:id="43"/>
      <w:r w:rsidRPr="00FB6EEF">
        <w:rPr>
          <w:rFonts w:ascii="Times New Roman" w:hAnsi="Times New Roman"/>
          <w:sz w:val="28"/>
          <w:szCs w:val="28"/>
        </w:rPr>
        <w:t>)</w:t>
      </w:r>
    </w:p>
    <w:p w:rsidR="009E0055" w:rsidRPr="00FB6EEF" w:rsidRDefault="009E0055" w:rsidP="009E0055">
      <w:pPr>
        <w:jc w:val="center"/>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В прогнозе поступлений налога на добычу полезных ископаемых в виде природных алмазов, учитываются: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 динамика налоговой базы по налогу согласно данным отчёта по форме </w:t>
      </w:r>
      <w:r w:rsidRPr="00FB6EEF">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показатели социально-экономического развития Алтайского края;</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данные об объемах добычи полезных ископаемых на территории Алтайского края в прогнозном году;</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налога на добычу полезных ископаемых в виде природных алмазов (СП</w:t>
      </w:r>
      <w:r w:rsidRPr="00FB6EEF">
        <w:rPr>
          <w:rFonts w:ascii="Times New Roman" w:hAnsi="Times New Roman"/>
          <w:sz w:val="28"/>
          <w:szCs w:val="28"/>
          <w:vertAlign w:val="subscript"/>
        </w:rPr>
        <w:t>ПИ алмазы</w:t>
      </w:r>
      <w:r w:rsidRPr="00FB6EEF">
        <w:rPr>
          <w:rFonts w:ascii="Times New Roman" w:hAnsi="Times New Roman"/>
          <w:sz w:val="28"/>
          <w:szCs w:val="28"/>
        </w:rPr>
        <w:t>) определяется исходя из следующего алгоритма расчёта: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spacing w:before="120" w:after="120"/>
        <w:jc w:val="center"/>
        <w:rPr>
          <w:rFonts w:ascii="Times New Roman" w:hAnsi="Times New Roman"/>
          <w:sz w:val="28"/>
          <w:szCs w:val="28"/>
          <w:vertAlign w:val="subscript"/>
        </w:rPr>
      </w:pPr>
      <w:r w:rsidRPr="00FB6EEF">
        <w:rPr>
          <w:rFonts w:ascii="Times New Roman" w:hAnsi="Times New Roman"/>
          <w:sz w:val="28"/>
          <w:szCs w:val="28"/>
        </w:rPr>
        <w:t>НДПИ</w:t>
      </w:r>
      <w:r w:rsidRPr="00FB6EEF">
        <w:rPr>
          <w:rFonts w:ascii="Times New Roman" w:hAnsi="Times New Roman"/>
          <w:sz w:val="28"/>
          <w:szCs w:val="28"/>
          <w:vertAlign w:val="subscript"/>
        </w:rPr>
        <w:t>ПИ алмазы</w:t>
      </w:r>
      <w:r w:rsidRPr="00FB6EEF">
        <w:rPr>
          <w:rFonts w:ascii="Times New Roman" w:hAnsi="Times New Roman"/>
          <w:sz w:val="28"/>
          <w:szCs w:val="28"/>
        </w:rPr>
        <w:t xml:space="preserve"> = (Ʃ(О</w:t>
      </w:r>
      <w:r w:rsidRPr="00FB6EEF">
        <w:rPr>
          <w:rFonts w:ascii="Times New Roman" w:hAnsi="Times New Roman"/>
          <w:sz w:val="28"/>
          <w:szCs w:val="28"/>
          <w:vertAlign w:val="subscript"/>
        </w:rPr>
        <w:t>ПИалмазы</w:t>
      </w:r>
      <w:r w:rsidRPr="00FB6EEF">
        <w:rPr>
          <w:rFonts w:ascii="Times New Roman" w:hAnsi="Times New Roman"/>
          <w:sz w:val="28"/>
          <w:szCs w:val="28"/>
        </w:rPr>
        <w:t>*И</w:t>
      </w:r>
      <w:r w:rsidRPr="00FB6EEF">
        <w:rPr>
          <w:rFonts w:ascii="Times New Roman" w:hAnsi="Times New Roman"/>
          <w:sz w:val="28"/>
          <w:szCs w:val="28"/>
          <w:vertAlign w:val="subscript"/>
        </w:rPr>
        <w:t>алмазы</w:t>
      </w:r>
      <w:r w:rsidRPr="00FB6EEF">
        <w:rPr>
          <w:rFonts w:ascii="Times New Roman" w:hAnsi="Times New Roman"/>
          <w:sz w:val="28"/>
          <w:szCs w:val="28"/>
        </w:rPr>
        <w:t>*С</w:t>
      </w:r>
      <w:r w:rsidRPr="00FB6EEF">
        <w:rPr>
          <w:rFonts w:ascii="Times New Roman" w:hAnsi="Times New Roman"/>
          <w:sz w:val="28"/>
          <w:szCs w:val="28"/>
          <w:vertAlign w:val="subscript"/>
        </w:rPr>
        <w:t>ПИалмазы</w:t>
      </w:r>
      <w:r w:rsidRPr="00FB6EEF">
        <w:rPr>
          <w:rFonts w:ascii="Times New Roman" w:hAnsi="Times New Roman"/>
          <w:sz w:val="28"/>
          <w:szCs w:val="28"/>
        </w:rPr>
        <w:t>+/-Р</w:t>
      </w:r>
      <w:r w:rsidRPr="00FB6EEF">
        <w:rPr>
          <w:rFonts w:ascii="Times New Roman" w:hAnsi="Times New Roman"/>
          <w:sz w:val="28"/>
          <w:szCs w:val="28"/>
          <w:vertAlign w:val="subscript"/>
        </w:rPr>
        <w:t>ПИалмазы</w:t>
      </w:r>
      <w:r w:rsidRPr="00FB6EEF">
        <w:rPr>
          <w:rFonts w:ascii="Times New Roman" w:hAnsi="Times New Roman"/>
          <w:sz w:val="28"/>
          <w:szCs w:val="28"/>
        </w:rPr>
        <w:t>)*</w:t>
      </w:r>
      <w:r w:rsidRPr="00FB6EEF">
        <w:rPr>
          <w:rFonts w:ascii="Times New Roman" w:hAnsi="Times New Roman"/>
          <w:sz w:val="28"/>
          <w:szCs w:val="28"/>
          <w:lang w:val="en-US"/>
        </w:rPr>
        <w:t>K</w:t>
      </w:r>
      <w:r w:rsidRPr="00FB6EEF">
        <w:rPr>
          <w:rFonts w:ascii="Times New Roman" w:hAnsi="Times New Roman"/>
          <w:sz w:val="28"/>
          <w:szCs w:val="28"/>
          <w:vertAlign w:val="subscript"/>
        </w:rPr>
        <w:t>СОБПИалмазы</w:t>
      </w:r>
    </w:p>
    <w:p w:rsidR="009E0055" w:rsidRPr="00FB6EEF" w:rsidRDefault="009E0055" w:rsidP="009E0055">
      <w:pPr>
        <w:spacing w:before="120" w:after="120"/>
        <w:jc w:val="center"/>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ПИалмазы</w:t>
      </w:r>
      <w:r w:rsidRPr="00FB6EEF">
        <w:rPr>
          <w:rFonts w:ascii="Times New Roman" w:hAnsi="Times New Roman"/>
          <w:sz w:val="28"/>
          <w:szCs w:val="28"/>
        </w:rPr>
        <w:t>)*Н</w:t>
      </w:r>
      <w:r w:rsidRPr="00FB6EEF">
        <w:rPr>
          <w:rFonts w:ascii="Times New Roman" w:hAnsi="Times New Roman"/>
          <w:sz w:val="28"/>
          <w:szCs w:val="28"/>
          <w:vertAlign w:val="subscript"/>
        </w:rPr>
        <w:t>ПИалмазы</w:t>
      </w:r>
      <w:r w:rsidRPr="00FB6EEF">
        <w:rPr>
          <w:rFonts w:ascii="Times New Roman" w:hAnsi="Times New Roman"/>
          <w:sz w:val="28"/>
          <w:szCs w:val="28"/>
        </w:rPr>
        <w:t>,</w:t>
      </w:r>
    </w:p>
    <w:p w:rsidR="009E0055" w:rsidRPr="00FB6EEF" w:rsidRDefault="009E0055" w:rsidP="00ED78CF">
      <w:pPr>
        <w:ind w:firstLine="709"/>
        <w:jc w:val="both"/>
        <w:rPr>
          <w:rFonts w:ascii="Times New Roman" w:hAnsi="Times New Roman"/>
          <w:snapToGrid w:val="0"/>
          <w:sz w:val="28"/>
          <w:szCs w:val="28"/>
        </w:rPr>
      </w:pPr>
      <w:r w:rsidRPr="00FB6EEF">
        <w:rPr>
          <w:rFonts w:ascii="Times New Roman" w:hAnsi="Times New Roman"/>
          <w:snapToGrid w:val="0"/>
          <w:sz w:val="28"/>
          <w:szCs w:val="28"/>
        </w:rPr>
        <w:t>где:</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ПИ алмазы</w:t>
      </w:r>
      <w:r w:rsidRPr="00FB6EEF">
        <w:rPr>
          <w:rFonts w:ascii="Times New Roman" w:hAnsi="Times New Roman"/>
          <w:b/>
          <w:i/>
          <w:sz w:val="28"/>
          <w:szCs w:val="28"/>
          <w:vertAlign w:val="subscript"/>
        </w:rPr>
        <w:t xml:space="preserve"> </w:t>
      </w:r>
      <w:r w:rsidRPr="00FB6EEF">
        <w:rPr>
          <w:rFonts w:ascii="Times New Roman" w:hAnsi="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FB6EEF">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B6EEF">
        <w:rPr>
          <w:rFonts w:ascii="Times New Roman" w:hAnsi="Times New Roman"/>
          <w:snapToGrid w:val="0"/>
          <w:sz w:val="28"/>
          <w:szCs w:val="28"/>
        </w:rPr>
        <w:t>тыс. рублей;</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z w:val="28"/>
          <w:szCs w:val="28"/>
        </w:rPr>
        <w:t>И</w:t>
      </w:r>
      <w:r w:rsidRPr="00FB6EEF">
        <w:rPr>
          <w:rFonts w:ascii="Times New Roman" w:hAnsi="Times New Roman"/>
          <w:sz w:val="28"/>
          <w:szCs w:val="28"/>
          <w:vertAlign w:val="subscript"/>
        </w:rPr>
        <w:t>алмазы</w:t>
      </w:r>
      <w:r w:rsidRPr="00FB6EEF">
        <w:rPr>
          <w:rFonts w:ascii="Times New Roman" w:hAnsi="Times New Roman"/>
          <w:b/>
          <w:i/>
          <w:sz w:val="28"/>
          <w:szCs w:val="28"/>
        </w:rPr>
        <w:t xml:space="preserve"> </w:t>
      </w:r>
      <w:r w:rsidRPr="00FB6EEF">
        <w:rPr>
          <w:rFonts w:ascii="Times New Roman" w:hAnsi="Times New Roman"/>
          <w:snapToGrid w:val="0"/>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napToGrid w:val="0"/>
          <w:sz w:val="28"/>
          <w:szCs w:val="28"/>
        </w:rPr>
        <w:t>С</w:t>
      </w:r>
      <w:r w:rsidRPr="00FB6EEF">
        <w:rPr>
          <w:rFonts w:ascii="Times New Roman" w:hAnsi="Times New Roman"/>
          <w:sz w:val="28"/>
          <w:szCs w:val="28"/>
          <w:vertAlign w:val="subscript"/>
        </w:rPr>
        <w:t>П алмазы</w:t>
      </w:r>
      <w:r w:rsidRPr="00FB6EEF">
        <w:rPr>
          <w:rFonts w:ascii="Times New Roman" w:hAnsi="Times New Roman"/>
          <w:b/>
          <w:i/>
          <w:snapToGrid w:val="0"/>
          <w:sz w:val="28"/>
          <w:szCs w:val="28"/>
        </w:rPr>
        <w:t xml:space="preserve"> </w:t>
      </w:r>
      <w:r w:rsidRPr="00FB6EEF">
        <w:rPr>
          <w:rFonts w:ascii="Times New Roman" w:hAnsi="Times New Roman"/>
          <w:snapToGrid w:val="0"/>
          <w:sz w:val="28"/>
          <w:szCs w:val="28"/>
        </w:rPr>
        <w:t>– ставка налога на добычу полезных ископаемых в виде природных алмазов, установленная в соответствии с НК РФ,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w:t>
      </w:r>
      <w:r w:rsidRPr="00FB6EEF">
        <w:rPr>
          <w:rFonts w:ascii="Times New Roman" w:hAnsi="Times New Roman"/>
          <w:sz w:val="28"/>
          <w:szCs w:val="28"/>
          <w:vertAlign w:val="subscript"/>
        </w:rPr>
        <w:t>ПИалмазы</w:t>
      </w:r>
      <w:r w:rsidRPr="00FB6EEF">
        <w:rPr>
          <w:rFonts w:ascii="Times New Roman" w:hAnsi="Times New Roman"/>
          <w:sz w:val="28"/>
          <w:szCs w:val="28"/>
        </w:rPr>
        <w:t xml:space="preserve"> – переходящие платежи,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lang w:val="en-US"/>
        </w:rPr>
        <w:t>K</w:t>
      </w:r>
      <w:r w:rsidRPr="00FB6EEF">
        <w:rPr>
          <w:rFonts w:ascii="Times New Roman" w:hAnsi="Times New Roman"/>
          <w:sz w:val="28"/>
          <w:szCs w:val="28"/>
          <w:vertAlign w:val="subscript"/>
        </w:rPr>
        <w:t>СОБПИ алмазы</w:t>
      </w:r>
      <w:r w:rsidRPr="00FB6EEF">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ДД</w:t>
      </w:r>
      <w:r w:rsidRPr="00FB6EEF">
        <w:rPr>
          <w:rFonts w:ascii="Times New Roman" w:hAnsi="Times New Roman"/>
          <w:sz w:val="28"/>
          <w:szCs w:val="28"/>
          <w:vertAlign w:val="subscript"/>
        </w:rPr>
        <w:t>ПИ алмазы</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ПИ алмазы</w:t>
      </w:r>
      <w:r w:rsidRPr="00FB6EEF">
        <w:rPr>
          <w:rFonts w:ascii="Times New Roman" w:hAnsi="Times New Roman"/>
          <w:sz w:val="28"/>
          <w:szCs w:val="28"/>
        </w:rPr>
        <w:t xml:space="preserve"> – норматив отчисления налога на добычу прочих полезных ископаемых (за исключением полезных ископаемых в виде природных алмазов)  в соответствующий уровень бюджета, установленный в соответствии со статьями БК РФ, %.</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44" w:name="_Toc520924937"/>
      <w:bookmarkStart w:id="45" w:name="_Toc491092224"/>
      <w:r w:rsidRPr="00FB6EEF">
        <w:rPr>
          <w:rStyle w:val="FontStyle129"/>
          <w:b/>
          <w:i w:val="0"/>
          <w:color w:val="auto"/>
          <w:sz w:val="28"/>
          <w:szCs w:val="28"/>
        </w:rPr>
        <w:t>2.13.4. Налог на добычу полезных ископаемых в виде угля</w:t>
      </w:r>
      <w:bookmarkEnd w:id="44"/>
      <w:r w:rsidRPr="00FB6EEF">
        <w:rPr>
          <w:rStyle w:val="FontStyle129"/>
          <w:b/>
          <w:i w:val="0"/>
          <w:color w:val="auto"/>
          <w:sz w:val="28"/>
          <w:szCs w:val="28"/>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07 01060 01 0000 110</w:t>
      </w:r>
      <w:bookmarkEnd w:id="45"/>
      <w:r w:rsidRPr="00FB6EEF">
        <w:rPr>
          <w:rStyle w:val="FontStyle129"/>
          <w:b w:val="0"/>
          <w:i w:val="0"/>
          <w:sz w:val="28"/>
          <w:szCs w:val="28"/>
        </w:rPr>
        <w:t>)</w:t>
      </w:r>
    </w:p>
    <w:p w:rsidR="009E0055" w:rsidRPr="00FB6EEF" w:rsidRDefault="009E0055" w:rsidP="009E0055">
      <w:pPr>
        <w:jc w:val="center"/>
        <w:rPr>
          <w:rStyle w:val="FontStyle129"/>
          <w:b w:val="0"/>
          <w:i w:val="0"/>
          <w:sz w:val="28"/>
          <w:szCs w:val="28"/>
        </w:rPr>
      </w:pPr>
    </w:p>
    <w:p w:rsidR="009E0055" w:rsidRPr="00FB6EEF" w:rsidRDefault="009E0055" w:rsidP="009E0055">
      <w:pPr>
        <w:ind w:firstLine="709"/>
        <w:jc w:val="both"/>
        <w:rPr>
          <w:rFonts w:ascii="Times New Roman" w:hAnsi="Times New Roman"/>
          <w:sz w:val="27"/>
          <w:szCs w:val="27"/>
        </w:rPr>
      </w:pPr>
      <w:r w:rsidRPr="00FB6EEF">
        <w:rPr>
          <w:rFonts w:ascii="Times New Roman" w:hAnsi="Times New Roman"/>
          <w:sz w:val="27"/>
          <w:szCs w:val="27"/>
        </w:rPr>
        <w:t>В прогнозе поступлений налога на добычу полезных ископаемых в виде угля, учитываются: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 динамика налоговой базы по налогу согласно данным отчёта по форме </w:t>
      </w:r>
      <w:r w:rsidRPr="00FB6EEF">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показатели социально-экономического развития Алтайского края;</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eastAsia="Calibri" w:hAnsi="Times New Roman"/>
          <w:sz w:val="28"/>
          <w:szCs w:val="28"/>
          <w:lang w:eastAsia="en-US"/>
        </w:rPr>
        <w:t>- данные об объемах добычи полезных ископаемых на территории Алтайского края в прогнозном году;</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налоговые ставки, льготы и преференции, предусмотренные главой 26 Налогового кодекса РФ «Налог на добычу полезных ископаемых» и др. источники.</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прогнозного объёма поступлений</w:t>
      </w:r>
      <w:r w:rsidRPr="00FB6EEF">
        <w:rPr>
          <w:rFonts w:ascii="Times New Roman" w:hAnsi="Times New Roman"/>
          <w:sz w:val="27"/>
          <w:szCs w:val="27"/>
        </w:rPr>
        <w:t xml:space="preserve"> налога на добычу полезных </w:t>
      </w:r>
      <w:r w:rsidRPr="00FB6EEF">
        <w:rPr>
          <w:rFonts w:ascii="Times New Roman" w:hAnsi="Times New Roman"/>
          <w:sz w:val="28"/>
          <w:szCs w:val="28"/>
        </w:rPr>
        <w:t>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налога на добычу полезных ископаемых (НДПИ</w:t>
      </w:r>
      <w:r w:rsidRPr="00FB6EEF">
        <w:rPr>
          <w:rFonts w:ascii="Times New Roman" w:hAnsi="Times New Roman"/>
          <w:sz w:val="28"/>
          <w:szCs w:val="28"/>
          <w:vertAlign w:val="subscript"/>
        </w:rPr>
        <w:t>ПИуголь</w:t>
      </w:r>
      <w:r w:rsidRPr="00FB6EEF">
        <w:rPr>
          <w:rFonts w:ascii="Times New Roman" w:hAnsi="Times New Roman"/>
          <w:sz w:val="28"/>
          <w:szCs w:val="28"/>
        </w:rPr>
        <w:t>) в виде угля определяется исходя из следующего алгоритма расчёта: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spacing w:before="120" w:after="120"/>
        <w:jc w:val="center"/>
        <w:rPr>
          <w:rFonts w:ascii="Times New Roman" w:hAnsi="Times New Roman"/>
          <w:i/>
          <w:sz w:val="28"/>
          <w:szCs w:val="28"/>
        </w:rPr>
      </w:pPr>
      <w:r w:rsidRPr="00FB6EEF">
        <w:rPr>
          <w:rFonts w:ascii="Times New Roman" w:hAnsi="Times New Roman"/>
          <w:sz w:val="28"/>
          <w:szCs w:val="28"/>
        </w:rPr>
        <w:t>НДПИ</w:t>
      </w:r>
      <w:r w:rsidRPr="00FB6EEF">
        <w:rPr>
          <w:rFonts w:ascii="Times New Roman" w:hAnsi="Times New Roman"/>
          <w:sz w:val="28"/>
          <w:szCs w:val="28"/>
          <w:vertAlign w:val="subscript"/>
        </w:rPr>
        <w:t>ПИуголь</w:t>
      </w:r>
      <w:r w:rsidRPr="00FB6EEF">
        <w:rPr>
          <w:rFonts w:ascii="Times New Roman" w:hAnsi="Times New Roman"/>
          <w:sz w:val="28"/>
          <w:szCs w:val="28"/>
        </w:rPr>
        <w:t>=(Ʃ((О</w:t>
      </w:r>
      <w:r w:rsidRPr="00FB6EEF">
        <w:rPr>
          <w:rFonts w:ascii="Times New Roman" w:hAnsi="Times New Roman"/>
          <w:sz w:val="28"/>
          <w:szCs w:val="28"/>
          <w:vertAlign w:val="subscript"/>
        </w:rPr>
        <w:t>ПИ(уголь1,2,3.,п)</w:t>
      </w:r>
      <w:r w:rsidRPr="00FB6EEF">
        <w:rPr>
          <w:rFonts w:ascii="Times New Roman" w:hAnsi="Times New Roman"/>
          <w:sz w:val="28"/>
          <w:szCs w:val="28"/>
        </w:rPr>
        <w:t>*С</w:t>
      </w:r>
      <w:r w:rsidRPr="00FB6EEF">
        <w:rPr>
          <w:rFonts w:ascii="Times New Roman" w:hAnsi="Times New Roman"/>
          <w:sz w:val="28"/>
          <w:szCs w:val="28"/>
          <w:vertAlign w:val="subscript"/>
        </w:rPr>
        <w:t>расчёт</w:t>
      </w:r>
      <w:r w:rsidRPr="00FB6EEF">
        <w:rPr>
          <w:rFonts w:ascii="Times New Roman" w:hAnsi="Times New Roman"/>
          <w:sz w:val="28"/>
          <w:szCs w:val="28"/>
        </w:rPr>
        <w:t>) - Ʃ</w:t>
      </w:r>
      <w:r w:rsidRPr="00FB6EEF">
        <w:rPr>
          <w:rFonts w:ascii="Times New Roman" w:hAnsi="Times New Roman"/>
          <w:sz w:val="28"/>
          <w:szCs w:val="28"/>
          <w:lang w:val="en-US"/>
        </w:rPr>
        <w:t>L</w:t>
      </w:r>
      <w:r w:rsidRPr="00FB6EEF">
        <w:rPr>
          <w:rFonts w:ascii="Times New Roman" w:hAnsi="Times New Roman"/>
          <w:sz w:val="28"/>
          <w:szCs w:val="28"/>
          <w:vertAlign w:val="subscript"/>
        </w:rPr>
        <w:t>ПИ льгот</w:t>
      </w:r>
      <w:r w:rsidRPr="00FB6EEF">
        <w:rPr>
          <w:rFonts w:ascii="Times New Roman" w:hAnsi="Times New Roman"/>
          <w:sz w:val="28"/>
          <w:szCs w:val="28"/>
        </w:rPr>
        <w:t>+/-Р</w:t>
      </w:r>
      <w:r w:rsidRPr="00FB6EEF">
        <w:rPr>
          <w:rFonts w:ascii="Times New Roman" w:hAnsi="Times New Roman"/>
          <w:sz w:val="28"/>
          <w:szCs w:val="28"/>
          <w:vertAlign w:val="subscript"/>
        </w:rPr>
        <w:t>ПИуголь</w:t>
      </w:r>
      <w:r w:rsidRPr="00FB6EEF">
        <w:rPr>
          <w:rFonts w:ascii="Times New Roman" w:hAnsi="Times New Roman"/>
          <w:sz w:val="28"/>
          <w:szCs w:val="28"/>
        </w:rPr>
        <w:t>)*</w:t>
      </w:r>
      <w:r w:rsidRPr="00FB6EEF">
        <w:rPr>
          <w:rFonts w:ascii="Times New Roman" w:hAnsi="Times New Roman"/>
          <w:sz w:val="28"/>
          <w:szCs w:val="28"/>
          <w:lang w:val="en-US"/>
        </w:rPr>
        <w:t>K</w:t>
      </w:r>
      <w:r w:rsidRPr="00FB6EEF">
        <w:rPr>
          <w:rFonts w:ascii="Times New Roman" w:hAnsi="Times New Roman"/>
          <w:sz w:val="28"/>
          <w:szCs w:val="28"/>
          <w:vertAlign w:val="subscript"/>
        </w:rPr>
        <w:t>СОБПИуголь</w:t>
      </w:r>
      <w:r w:rsidRPr="00FB6EEF">
        <w:rPr>
          <w:rFonts w:ascii="Times New Roman" w:hAnsi="Times New Roman"/>
          <w:sz w:val="28"/>
          <w:szCs w:val="28"/>
        </w:rPr>
        <w:t>+/-ДД</w:t>
      </w:r>
      <w:r w:rsidRPr="00FB6EEF">
        <w:rPr>
          <w:rFonts w:ascii="Times New Roman" w:hAnsi="Times New Roman"/>
          <w:sz w:val="28"/>
          <w:szCs w:val="28"/>
          <w:vertAlign w:val="subscript"/>
        </w:rPr>
        <w:t>ПИуголь</w:t>
      </w:r>
      <w:r w:rsidRPr="00FB6EEF">
        <w:rPr>
          <w:rFonts w:ascii="Times New Roman" w:hAnsi="Times New Roman"/>
          <w:sz w:val="28"/>
          <w:szCs w:val="28"/>
        </w:rPr>
        <w:t>)*Н</w:t>
      </w:r>
      <w:r w:rsidRPr="00FB6EEF">
        <w:rPr>
          <w:rFonts w:ascii="Times New Roman" w:hAnsi="Times New Roman"/>
          <w:sz w:val="28"/>
          <w:szCs w:val="28"/>
          <w:vertAlign w:val="subscript"/>
        </w:rPr>
        <w:t>ПИуголь</w:t>
      </w:r>
      <w:r w:rsidRPr="00FB6EEF">
        <w:rPr>
          <w:rFonts w:ascii="Times New Roman" w:hAnsi="Times New Roman"/>
          <w:i/>
          <w:sz w:val="28"/>
          <w:szCs w:val="28"/>
        </w:rPr>
        <w:t>,</w:t>
      </w:r>
    </w:p>
    <w:p w:rsidR="009E0055" w:rsidRPr="00FB6EEF" w:rsidRDefault="009E0055" w:rsidP="00ED78CF">
      <w:pPr>
        <w:ind w:firstLine="709"/>
        <w:jc w:val="both"/>
        <w:rPr>
          <w:rFonts w:ascii="Times New Roman" w:hAnsi="Times New Roman"/>
          <w:snapToGrid w:val="0"/>
          <w:sz w:val="28"/>
          <w:szCs w:val="28"/>
        </w:rPr>
      </w:pPr>
      <w:r w:rsidRPr="00FB6EEF">
        <w:rPr>
          <w:rFonts w:ascii="Times New Roman" w:hAnsi="Times New Roman"/>
          <w:snapToGrid w:val="0"/>
          <w:sz w:val="28"/>
          <w:szCs w:val="28"/>
        </w:rPr>
        <w:t>где:</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 xml:space="preserve">ПИ (уголь 1,2,3..,п) </w:t>
      </w:r>
      <w:r w:rsidRPr="00FB6EEF">
        <w:rPr>
          <w:rFonts w:ascii="Times New Roman" w:hAnsi="Times New Roman"/>
          <w:snapToGrid w:val="0"/>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B6EEF">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B6EEF">
        <w:rPr>
          <w:rFonts w:ascii="Times New Roman" w:hAnsi="Times New Roman"/>
          <w:snapToGrid w:val="0"/>
          <w:sz w:val="28"/>
          <w:szCs w:val="28"/>
        </w:rPr>
        <w:t xml:space="preserve">полезных ископаемых в виде угля по всем видам угля </w:t>
      </w:r>
      <w:r w:rsidRPr="00FB6EEF">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B6EEF">
        <w:rPr>
          <w:rFonts w:ascii="Times New Roman" w:hAnsi="Times New Roman"/>
          <w:snapToGrid w:val="0"/>
          <w:sz w:val="28"/>
          <w:szCs w:val="28"/>
        </w:rPr>
        <w:t>млн. тонн;</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расчёт.</w:t>
      </w:r>
      <w:r w:rsidRPr="00FB6EEF">
        <w:rPr>
          <w:rFonts w:ascii="Times New Roman" w:hAnsi="Times New Roman"/>
          <w:snapToGrid w:val="0"/>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B6EEF">
        <w:rPr>
          <w:rFonts w:ascii="Times New Roman" w:hAnsi="Times New Roman"/>
          <w:sz w:val="28"/>
          <w:szCs w:val="28"/>
        </w:rPr>
        <w:t>определяемая на соответствующий прогнозируемый период,</w:t>
      </w:r>
      <w:r w:rsidRPr="00FB6EEF">
        <w:rPr>
          <w:rFonts w:ascii="Times New Roman" w:hAnsi="Times New Roman"/>
          <w:snapToGrid w:val="0"/>
          <w:sz w:val="28"/>
          <w:szCs w:val="28"/>
        </w:rPr>
        <w:t xml:space="preserve"> рублей;</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z w:val="28"/>
          <w:szCs w:val="28"/>
        </w:rPr>
        <w:t>L</w:t>
      </w:r>
      <w:r w:rsidRPr="00FB6EEF">
        <w:rPr>
          <w:rFonts w:ascii="Times New Roman" w:hAnsi="Times New Roman"/>
          <w:sz w:val="28"/>
          <w:szCs w:val="28"/>
          <w:vertAlign w:val="subscript"/>
        </w:rPr>
        <w:t>ПИ льгот</w:t>
      </w:r>
      <w:r w:rsidRPr="00FB6EEF">
        <w:rPr>
          <w:rFonts w:ascii="Times New Roman" w:hAnsi="Times New Roman"/>
          <w:b/>
          <w:sz w:val="28"/>
          <w:szCs w:val="28"/>
          <w:vertAlign w:val="subscript"/>
        </w:rPr>
        <w:t xml:space="preserve"> </w:t>
      </w:r>
      <w:r w:rsidRPr="00FB6EEF">
        <w:rPr>
          <w:rFonts w:ascii="Times New Roman" w:hAnsi="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w:t>
      </w:r>
      <w:r w:rsidRPr="00FB6EEF">
        <w:rPr>
          <w:rFonts w:ascii="Times New Roman" w:hAnsi="Times New Roman"/>
          <w:sz w:val="28"/>
          <w:szCs w:val="28"/>
          <w:vertAlign w:val="subscript"/>
        </w:rPr>
        <w:t>ПИуголь</w:t>
      </w:r>
      <w:r w:rsidRPr="00FB6EEF">
        <w:rPr>
          <w:rFonts w:ascii="Times New Roman" w:hAnsi="Times New Roman"/>
          <w:sz w:val="28"/>
          <w:szCs w:val="28"/>
        </w:rPr>
        <w:t xml:space="preserve"> – переходящие платежи,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lang w:val="en-US"/>
        </w:rPr>
        <w:t>K</w:t>
      </w:r>
      <w:r w:rsidRPr="00FB6EEF">
        <w:rPr>
          <w:rFonts w:ascii="Times New Roman" w:hAnsi="Times New Roman"/>
          <w:sz w:val="28"/>
          <w:szCs w:val="28"/>
          <w:vertAlign w:val="subscript"/>
        </w:rPr>
        <w:t>СОБПИуголь</w:t>
      </w:r>
      <w:r w:rsidRPr="00FB6EEF">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eastAsia="Calibri" w:hAnsi="Times New Roman"/>
          <w:sz w:val="28"/>
          <w:szCs w:val="28"/>
          <w:lang w:eastAsia="en-US"/>
        </w:rPr>
        <w:t>ДД</w:t>
      </w:r>
      <w:r w:rsidRPr="00FB6EEF">
        <w:rPr>
          <w:rFonts w:ascii="Times New Roman" w:hAnsi="Times New Roman"/>
          <w:sz w:val="28"/>
          <w:szCs w:val="28"/>
          <w:vertAlign w:val="subscript"/>
        </w:rPr>
        <w:t>ПИуголь</w:t>
      </w:r>
      <w:r w:rsidRPr="00FB6EEF">
        <w:rPr>
          <w:rFonts w:ascii="Times New Roman" w:hAnsi="Times New Roman"/>
          <w:sz w:val="28"/>
          <w:szCs w:val="28"/>
        </w:rPr>
        <w:t xml:space="preserve"> – дополнительные или выпадающие доходы по налогу в прогнозируемом году, связанные с изменениями налогового, бюджетного законодательства и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ПИуголь</w:t>
      </w:r>
      <w:r w:rsidRPr="00FB6EEF">
        <w:rPr>
          <w:rFonts w:ascii="Times New Roman" w:hAnsi="Times New Roman"/>
          <w:sz w:val="28"/>
          <w:szCs w:val="28"/>
        </w:rPr>
        <w:t xml:space="preserve"> – норматив отчисления налога на добычу прочих полезных ископаемых</w:t>
      </w:r>
      <w:r w:rsidRPr="00FB6EEF">
        <w:rPr>
          <w:rFonts w:ascii="Times New Roman" w:hAnsi="Times New Roman"/>
          <w:snapToGrid w:val="0"/>
          <w:sz w:val="28"/>
          <w:szCs w:val="28"/>
        </w:rPr>
        <w:t xml:space="preserve"> в виде угля по всем видам угля</w:t>
      </w:r>
      <w:r w:rsidRPr="00FB6EEF">
        <w:rPr>
          <w:rFonts w:ascii="Times New Roman" w:hAnsi="Times New Roman"/>
          <w:sz w:val="28"/>
          <w:szCs w:val="28"/>
        </w:rPr>
        <w:t xml:space="preserve">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napToGrid w:val="0"/>
          <w:sz w:val="28"/>
          <w:szCs w:val="28"/>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B6EEF">
        <w:rPr>
          <w:rFonts w:ascii="Times New Roman" w:hAnsi="Times New Roman"/>
          <w:sz w:val="28"/>
          <w:szCs w:val="28"/>
        </w:rPr>
        <w:t>С</w:t>
      </w:r>
      <w:r w:rsidRPr="00FB6EEF">
        <w:rPr>
          <w:rFonts w:ascii="Times New Roman" w:hAnsi="Times New Roman"/>
          <w:sz w:val="28"/>
          <w:szCs w:val="28"/>
          <w:vertAlign w:val="subscript"/>
        </w:rPr>
        <w:t>расчёт.</w:t>
      </w:r>
      <w:r w:rsidRPr="00FB6EEF">
        <w:rPr>
          <w:rFonts w:ascii="Times New Roman" w:hAnsi="Times New Roman"/>
          <w:sz w:val="28"/>
          <w:szCs w:val="28"/>
        </w:rPr>
        <w:t>)</w:t>
      </w:r>
      <w:r w:rsidRPr="00FB6EEF">
        <w:rPr>
          <w:rFonts w:ascii="Times New Roman" w:hAnsi="Times New Roman"/>
          <w:b/>
          <w:i/>
          <w:sz w:val="28"/>
          <w:szCs w:val="28"/>
          <w:vertAlign w:val="subscript"/>
        </w:rPr>
        <w:t xml:space="preserve"> </w:t>
      </w:r>
      <w:r w:rsidRPr="00FB6EEF">
        <w:rPr>
          <w:rFonts w:ascii="Times New Roman" w:hAnsi="Times New Roman"/>
          <w:snapToGrid w:val="0"/>
          <w:sz w:val="28"/>
          <w:szCs w:val="28"/>
        </w:rPr>
        <w:t>определяется как:</w:t>
      </w:r>
    </w:p>
    <w:p w:rsidR="009E0055" w:rsidRPr="00FB6EEF" w:rsidRDefault="009E0055" w:rsidP="009E0055">
      <w:pPr>
        <w:ind w:firstLine="709"/>
        <w:jc w:val="center"/>
        <w:rPr>
          <w:rFonts w:ascii="Times New Roman" w:hAnsi="Times New Roman"/>
          <w:snapToGrid w:val="0"/>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расчёт.</w:t>
      </w:r>
      <w:r w:rsidRPr="00FB6EEF">
        <w:rPr>
          <w:rFonts w:ascii="Times New Roman" w:hAnsi="Times New Roman"/>
          <w:snapToGrid w:val="0"/>
          <w:sz w:val="28"/>
          <w:szCs w:val="28"/>
        </w:rPr>
        <w:t xml:space="preserve"> = С*К</w:t>
      </w:r>
      <w:r w:rsidRPr="00FB6EEF">
        <w:rPr>
          <w:rFonts w:ascii="Times New Roman" w:hAnsi="Times New Roman"/>
          <w:snapToGrid w:val="0"/>
          <w:sz w:val="28"/>
          <w:szCs w:val="28"/>
          <w:vertAlign w:val="subscript"/>
        </w:rPr>
        <w:t>дф(уголь1,2,3,…,</w:t>
      </w:r>
      <w:r w:rsidRPr="00FB6EEF">
        <w:rPr>
          <w:rFonts w:ascii="Times New Roman" w:hAnsi="Times New Roman"/>
          <w:snapToGrid w:val="0"/>
          <w:sz w:val="28"/>
          <w:szCs w:val="28"/>
          <w:vertAlign w:val="subscript"/>
          <w:lang w:val="en-US"/>
        </w:rPr>
        <w:t>n</w:t>
      </w:r>
      <w:r w:rsidRPr="00FB6EEF">
        <w:rPr>
          <w:rFonts w:ascii="Times New Roman" w:hAnsi="Times New Roman"/>
          <w:snapToGrid w:val="0"/>
          <w:sz w:val="28"/>
          <w:szCs w:val="28"/>
          <w:vertAlign w:val="subscript"/>
        </w:rPr>
        <w:t>)</w:t>
      </w:r>
      <w:r w:rsidRPr="00FB6EEF">
        <w:rPr>
          <w:rFonts w:ascii="Times New Roman" w:hAnsi="Times New Roman"/>
          <w:snapToGrid w:val="0"/>
          <w:sz w:val="28"/>
          <w:szCs w:val="28"/>
        </w:rPr>
        <w:t xml:space="preserve">, </w:t>
      </w:r>
    </w:p>
    <w:p w:rsidR="009E0055" w:rsidRPr="00FB6EEF" w:rsidRDefault="00ED78CF" w:rsidP="00ED78CF">
      <w:pPr>
        <w:ind w:firstLine="709"/>
        <w:jc w:val="both"/>
        <w:rPr>
          <w:rFonts w:ascii="Times New Roman" w:hAnsi="Times New Roman"/>
          <w:snapToGrid w:val="0"/>
          <w:sz w:val="28"/>
          <w:szCs w:val="28"/>
        </w:rPr>
      </w:pPr>
      <w:r w:rsidRPr="00FB6EEF">
        <w:rPr>
          <w:rFonts w:ascii="Times New Roman" w:hAnsi="Times New Roman"/>
          <w:snapToGrid w:val="0"/>
          <w:sz w:val="28"/>
          <w:szCs w:val="28"/>
        </w:rPr>
        <w:t>где:</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napToGrid w:val="0"/>
          <w:sz w:val="28"/>
          <w:szCs w:val="28"/>
        </w:rPr>
        <w:t>С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napToGrid w:val="0"/>
          <w:sz w:val="28"/>
          <w:szCs w:val="28"/>
        </w:rPr>
        <w:t>К</w:t>
      </w:r>
      <w:r w:rsidRPr="00FB6EEF">
        <w:rPr>
          <w:rFonts w:ascii="Times New Roman" w:hAnsi="Times New Roman"/>
          <w:snapToGrid w:val="0"/>
          <w:sz w:val="28"/>
          <w:szCs w:val="28"/>
          <w:vertAlign w:val="subscript"/>
        </w:rPr>
        <w:t>дф (уголь1,2,3,…,</w:t>
      </w:r>
      <w:r w:rsidRPr="00FB6EEF">
        <w:rPr>
          <w:rFonts w:ascii="Times New Roman" w:hAnsi="Times New Roman"/>
          <w:snapToGrid w:val="0"/>
          <w:sz w:val="28"/>
          <w:szCs w:val="28"/>
          <w:vertAlign w:val="subscript"/>
          <w:lang w:val="en-US"/>
        </w:rPr>
        <w:t>n</w:t>
      </w:r>
      <w:r w:rsidRPr="00FB6EEF">
        <w:rPr>
          <w:rFonts w:ascii="Times New Roman" w:hAnsi="Times New Roman"/>
          <w:snapToGrid w:val="0"/>
          <w:sz w:val="28"/>
          <w:szCs w:val="28"/>
          <w:vertAlign w:val="subscript"/>
        </w:rPr>
        <w:t>)</w:t>
      </w:r>
      <w:r w:rsidRPr="00FB6EEF">
        <w:rPr>
          <w:rFonts w:ascii="Times New Roman" w:hAnsi="Times New Roman"/>
          <w:sz w:val="28"/>
          <w:szCs w:val="28"/>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9E0055" w:rsidRPr="00FB6EEF" w:rsidRDefault="009E0055" w:rsidP="009E0055">
      <w:pPr>
        <w:ind w:firstLine="709"/>
        <w:jc w:val="both"/>
        <w:rPr>
          <w:rFonts w:ascii="Times New Roman" w:hAnsi="Times New Roman"/>
          <w:snapToGrid w:val="0"/>
          <w:sz w:val="28"/>
          <w:szCs w:val="28"/>
        </w:rPr>
      </w:pP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napToGrid w:val="0"/>
          <w:sz w:val="28"/>
          <w:szCs w:val="28"/>
        </w:rPr>
        <w:t>Сумма налоговых льгот (</w:t>
      </w:r>
      <w:r w:rsidRPr="00FB6EEF">
        <w:rPr>
          <w:rFonts w:ascii="Times New Roman" w:hAnsi="Times New Roman"/>
          <w:sz w:val="28"/>
          <w:szCs w:val="28"/>
        </w:rPr>
        <w:t>ƩL</w:t>
      </w:r>
      <w:r w:rsidRPr="00FB6EEF">
        <w:rPr>
          <w:rFonts w:ascii="Times New Roman" w:hAnsi="Times New Roman"/>
          <w:sz w:val="28"/>
          <w:szCs w:val="28"/>
          <w:vertAlign w:val="subscript"/>
        </w:rPr>
        <w:t>ПИ льгот</w:t>
      </w:r>
      <w:r w:rsidRPr="00FB6EEF">
        <w:rPr>
          <w:rFonts w:ascii="Times New Roman" w:hAnsi="Times New Roman"/>
          <w:sz w:val="28"/>
          <w:szCs w:val="28"/>
        </w:rPr>
        <w:t>)</w:t>
      </w:r>
      <w:r w:rsidRPr="00FB6EEF">
        <w:rPr>
          <w:rFonts w:ascii="Times New Roman" w:hAnsi="Times New Roman"/>
          <w:sz w:val="28"/>
          <w:szCs w:val="28"/>
          <w:vertAlign w:val="subscript"/>
        </w:rPr>
        <w:t xml:space="preserve"> </w:t>
      </w:r>
      <w:r w:rsidRPr="00FB6EEF">
        <w:rPr>
          <w:rFonts w:ascii="Times New Roman" w:hAnsi="Times New Roman"/>
          <w:sz w:val="28"/>
          <w:szCs w:val="28"/>
        </w:rPr>
        <w:t>определяется</w:t>
      </w:r>
      <w:r w:rsidRPr="00FB6EEF">
        <w:rPr>
          <w:rFonts w:ascii="Times New Roman" w:hAnsi="Times New Roman"/>
          <w:snapToGrid w:val="0"/>
          <w:sz w:val="28"/>
          <w:szCs w:val="28"/>
        </w:rPr>
        <w:t>:</w:t>
      </w:r>
    </w:p>
    <w:p w:rsidR="009E0055" w:rsidRPr="00FB6EEF" w:rsidRDefault="009E0055" w:rsidP="009E0055">
      <w:pPr>
        <w:ind w:firstLine="709"/>
        <w:jc w:val="both"/>
        <w:rPr>
          <w:rFonts w:ascii="Times New Roman" w:hAnsi="Times New Roman"/>
          <w:snapToGrid w:val="0"/>
          <w:sz w:val="28"/>
          <w:szCs w:val="28"/>
        </w:rPr>
      </w:pPr>
    </w:p>
    <w:p w:rsidR="009E0055" w:rsidRPr="00FB6EEF" w:rsidRDefault="009E0055" w:rsidP="009E0055">
      <w:pPr>
        <w:spacing w:before="120" w:after="120"/>
        <w:ind w:firstLine="709"/>
        <w:jc w:val="center"/>
        <w:rPr>
          <w:rFonts w:ascii="Times New Roman" w:hAnsi="Times New Roman"/>
          <w:snapToGrid w:val="0"/>
          <w:sz w:val="28"/>
          <w:szCs w:val="28"/>
        </w:rPr>
      </w:pPr>
      <w:r w:rsidRPr="00FB6EEF">
        <w:rPr>
          <w:rFonts w:ascii="Times New Roman" w:hAnsi="Times New Roman"/>
          <w:sz w:val="28"/>
          <w:szCs w:val="28"/>
        </w:rPr>
        <w:t>ƩL</w:t>
      </w:r>
      <w:r w:rsidRPr="00FB6EEF">
        <w:rPr>
          <w:rFonts w:ascii="Times New Roman" w:hAnsi="Times New Roman"/>
          <w:sz w:val="28"/>
          <w:szCs w:val="28"/>
          <w:vertAlign w:val="subscript"/>
        </w:rPr>
        <w:t>ПИ льгот</w:t>
      </w:r>
      <w:r w:rsidRPr="00FB6EEF">
        <w:rPr>
          <w:rFonts w:ascii="Times New Roman" w:hAnsi="Times New Roman"/>
          <w:snapToGrid w:val="0"/>
          <w:sz w:val="28"/>
          <w:szCs w:val="28"/>
        </w:rPr>
        <w:t xml:space="preserve"> = Ʃ((</w:t>
      </w:r>
      <w:r w:rsidRPr="00FB6EEF">
        <w:rPr>
          <w:rFonts w:ascii="Times New Roman" w:hAnsi="Times New Roman"/>
          <w:sz w:val="28"/>
          <w:szCs w:val="28"/>
        </w:rPr>
        <w:t>О</w:t>
      </w:r>
      <w:r w:rsidRPr="00FB6EEF">
        <w:rPr>
          <w:rFonts w:ascii="Times New Roman" w:hAnsi="Times New Roman"/>
          <w:sz w:val="28"/>
          <w:szCs w:val="28"/>
          <w:vertAlign w:val="subscript"/>
        </w:rPr>
        <w:t>ПИ (уголь 1,2,3..,п)</w:t>
      </w:r>
      <w:r w:rsidRPr="00FB6EEF">
        <w:rPr>
          <w:rFonts w:ascii="Times New Roman" w:hAnsi="Times New Roman"/>
          <w:snapToGrid w:val="0"/>
          <w:sz w:val="28"/>
          <w:szCs w:val="28"/>
        </w:rPr>
        <w:t>*С</w:t>
      </w:r>
      <w:r w:rsidRPr="00FB6EEF">
        <w:rPr>
          <w:rFonts w:ascii="Times New Roman" w:hAnsi="Times New Roman"/>
          <w:sz w:val="28"/>
          <w:szCs w:val="28"/>
          <w:vertAlign w:val="subscript"/>
        </w:rPr>
        <w:t>расчёт.</w:t>
      </w:r>
      <w:r w:rsidRPr="00FB6EEF">
        <w:rPr>
          <w:rFonts w:ascii="Times New Roman" w:hAnsi="Times New Roman"/>
          <w:snapToGrid w:val="0"/>
          <w:sz w:val="28"/>
          <w:szCs w:val="28"/>
        </w:rPr>
        <w:t>) - ((О</w:t>
      </w:r>
      <w:r w:rsidRPr="00FB6EEF">
        <w:rPr>
          <w:rFonts w:ascii="Times New Roman" w:hAnsi="Times New Roman"/>
          <w:sz w:val="28"/>
          <w:szCs w:val="28"/>
          <w:vertAlign w:val="subscript"/>
        </w:rPr>
        <w:t>ПИ (уголь 1,2,3..,п)</w:t>
      </w:r>
      <w:r w:rsidRPr="00FB6EEF">
        <w:rPr>
          <w:rFonts w:ascii="Times New Roman" w:hAnsi="Times New Roman"/>
          <w:snapToGrid w:val="0"/>
          <w:sz w:val="28"/>
          <w:szCs w:val="28"/>
        </w:rPr>
        <w:t>*С</w:t>
      </w:r>
      <w:r w:rsidRPr="00FB6EEF">
        <w:rPr>
          <w:rFonts w:ascii="Times New Roman" w:hAnsi="Times New Roman"/>
          <w:sz w:val="28"/>
          <w:szCs w:val="28"/>
          <w:vertAlign w:val="subscript"/>
        </w:rPr>
        <w:t>расчёт.</w:t>
      </w:r>
      <w:r w:rsidRPr="00FB6EEF">
        <w:rPr>
          <w:rFonts w:ascii="Times New Roman" w:hAnsi="Times New Roman"/>
          <w:snapToGrid w:val="0"/>
          <w:sz w:val="28"/>
          <w:szCs w:val="28"/>
        </w:rPr>
        <w:t>)*Д</w:t>
      </w:r>
      <w:r w:rsidRPr="00FB6EEF">
        <w:rPr>
          <w:rFonts w:ascii="Times New Roman" w:hAnsi="Times New Roman"/>
          <w:snapToGrid w:val="0"/>
          <w:sz w:val="28"/>
          <w:szCs w:val="28"/>
          <w:vertAlign w:val="subscript"/>
        </w:rPr>
        <w:t>льгот</w:t>
      </w:r>
      <w:r w:rsidRPr="00FB6EEF">
        <w:rPr>
          <w:rFonts w:ascii="Times New Roman" w:hAnsi="Times New Roman"/>
          <w:snapToGrid w:val="0"/>
          <w:sz w:val="28"/>
          <w:szCs w:val="28"/>
        </w:rPr>
        <w:t>),</w:t>
      </w:r>
    </w:p>
    <w:p w:rsidR="009E0055" w:rsidRPr="00FB6EEF" w:rsidRDefault="009E0055" w:rsidP="00ED78CF">
      <w:pPr>
        <w:ind w:firstLine="709"/>
        <w:jc w:val="both"/>
        <w:rPr>
          <w:rFonts w:ascii="Times New Roman" w:hAnsi="Times New Roman"/>
          <w:snapToGrid w:val="0"/>
          <w:sz w:val="28"/>
          <w:szCs w:val="28"/>
        </w:rPr>
      </w:pPr>
      <w:r w:rsidRPr="00FB6EEF">
        <w:rPr>
          <w:rFonts w:ascii="Times New Roman" w:hAnsi="Times New Roman"/>
          <w:snapToGrid w:val="0"/>
          <w:sz w:val="28"/>
          <w:szCs w:val="28"/>
        </w:rPr>
        <w:t>где:</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z w:val="28"/>
          <w:szCs w:val="28"/>
        </w:rPr>
        <w:t>О</w:t>
      </w:r>
      <w:r w:rsidRPr="00FB6EEF">
        <w:rPr>
          <w:rFonts w:ascii="Times New Roman" w:hAnsi="Times New Roman"/>
          <w:sz w:val="28"/>
          <w:szCs w:val="28"/>
          <w:vertAlign w:val="subscript"/>
        </w:rPr>
        <w:t>ПИ (уголь 1,2,3..,п)</w:t>
      </w:r>
      <w:r w:rsidRPr="00FB6EEF">
        <w:rPr>
          <w:rFonts w:ascii="Times New Roman" w:hAnsi="Times New Roman"/>
          <w:snapToGrid w:val="0"/>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B6EEF">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B6EEF">
        <w:rPr>
          <w:rFonts w:ascii="Times New Roman" w:hAnsi="Times New Roman"/>
          <w:snapToGrid w:val="0"/>
          <w:sz w:val="28"/>
          <w:szCs w:val="28"/>
        </w:rPr>
        <w:t xml:space="preserve">полезных ископаемых в виде угля по всем видам угля </w:t>
      </w:r>
      <w:r w:rsidRPr="00FB6EEF">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B6EEF">
        <w:rPr>
          <w:rFonts w:ascii="Times New Roman" w:hAnsi="Times New Roman"/>
          <w:snapToGrid w:val="0"/>
          <w:sz w:val="28"/>
          <w:szCs w:val="28"/>
        </w:rPr>
        <w:t>млн. тонн;</w:t>
      </w:r>
    </w:p>
    <w:p w:rsidR="009E0055" w:rsidRPr="00FB6EEF" w:rsidRDefault="009E0055" w:rsidP="009E0055">
      <w:pPr>
        <w:ind w:firstLine="709"/>
        <w:jc w:val="both"/>
        <w:rPr>
          <w:rFonts w:ascii="Times New Roman" w:hAnsi="Times New Roman"/>
          <w:snapToGrid w:val="0"/>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расчёт.</w:t>
      </w:r>
      <w:r w:rsidRPr="00FB6EEF">
        <w:rPr>
          <w:rFonts w:ascii="Times New Roman" w:hAnsi="Times New Roman"/>
          <w:snapToGrid w:val="0"/>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napToGrid w:val="0"/>
          <w:sz w:val="28"/>
          <w:szCs w:val="28"/>
        </w:rPr>
        <w:t>Д</w:t>
      </w:r>
      <w:r w:rsidRPr="00FB6EEF">
        <w:rPr>
          <w:rFonts w:ascii="Times New Roman" w:hAnsi="Times New Roman"/>
          <w:snapToGrid w:val="0"/>
          <w:sz w:val="28"/>
          <w:szCs w:val="28"/>
          <w:vertAlign w:val="subscript"/>
        </w:rPr>
        <w:t>льгот</w:t>
      </w:r>
      <w:r w:rsidRPr="00FB6EEF">
        <w:rPr>
          <w:rFonts w:ascii="Times New Roman" w:hAnsi="Times New Roman"/>
          <w:sz w:val="28"/>
          <w:szCs w:val="28"/>
        </w:rPr>
        <w:t xml:space="preserve"> – показатель, определяющий долю льготы по налогу,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Показатель, определяющий долю льготы по налогу (</w:t>
      </w:r>
      <w:r w:rsidRPr="00FB6EEF">
        <w:rPr>
          <w:rFonts w:ascii="Times New Roman" w:hAnsi="Times New Roman"/>
          <w:snapToGrid w:val="0"/>
          <w:sz w:val="28"/>
          <w:szCs w:val="28"/>
        </w:rPr>
        <w:t>Д</w:t>
      </w:r>
      <w:r w:rsidRPr="00FB6EEF">
        <w:rPr>
          <w:rFonts w:ascii="Times New Roman" w:hAnsi="Times New Roman"/>
          <w:snapToGrid w:val="0"/>
          <w:sz w:val="28"/>
          <w:szCs w:val="28"/>
          <w:vertAlign w:val="subscript"/>
        </w:rPr>
        <w:t>льгот</w:t>
      </w:r>
      <w:r w:rsidRPr="00FB6EEF">
        <w:rPr>
          <w:rFonts w:ascii="Times New Roman" w:hAnsi="Times New Roman"/>
          <w:snapToGrid w:val="0"/>
          <w:sz w:val="28"/>
          <w:szCs w:val="28"/>
        </w:rPr>
        <w:t>)</w:t>
      </w:r>
      <w:r w:rsidRPr="00FB6EEF">
        <w:rPr>
          <w:rFonts w:ascii="Times New Roman" w:hAnsi="Times New Roman"/>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0055" w:rsidRPr="00FB6EEF" w:rsidRDefault="009E0055" w:rsidP="009E0055">
      <w:pPr>
        <w:suppressAutoHyphens/>
        <w:ind w:firstLine="709"/>
        <w:jc w:val="both"/>
        <w:rPr>
          <w:rFonts w:ascii="Times New Roman" w:hAnsi="Times New Roman"/>
          <w:sz w:val="28"/>
          <w:szCs w:val="28"/>
        </w:rPr>
      </w:pPr>
    </w:p>
    <w:p w:rsidR="00251FF9" w:rsidRPr="00FB6EEF" w:rsidRDefault="00251FF9" w:rsidP="009E0055">
      <w:pPr>
        <w:suppressAutoHyphens/>
        <w:ind w:firstLine="709"/>
        <w:jc w:val="both"/>
        <w:rPr>
          <w:rFonts w:ascii="Times New Roman" w:hAnsi="Times New Roman"/>
          <w:sz w:val="28"/>
          <w:szCs w:val="28"/>
        </w:rPr>
      </w:pPr>
    </w:p>
    <w:p w:rsidR="009E0055" w:rsidRPr="00FB6EEF" w:rsidRDefault="009E0055" w:rsidP="009E0055">
      <w:pPr>
        <w:pStyle w:val="2"/>
        <w:jc w:val="center"/>
      </w:pPr>
      <w:bookmarkStart w:id="46" w:name="_Toc520924938"/>
      <w:r w:rsidRPr="00FB6EEF">
        <w:t xml:space="preserve">2.14. Сбор за пользование объектами животного мира </w:t>
      </w:r>
      <w:r w:rsidRPr="00FB6EEF">
        <w:rPr>
          <w:rStyle w:val="FontStyle129"/>
          <w:rFonts w:eastAsiaTheme="majorEastAsia"/>
          <w:i w:val="0"/>
          <w:szCs w:val="28"/>
        </w:rPr>
        <w:br/>
      </w:r>
      <w:r w:rsidRPr="00FB6EEF">
        <w:t>и водных биологических ресурсов</w:t>
      </w:r>
      <w:bookmarkEnd w:id="46"/>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07 04000 01 0000 110)</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Прогнозирование сборов за пользование объектами животного мира и</w:t>
      </w:r>
      <w:r w:rsidRPr="00FB6EEF">
        <w:rPr>
          <w:rFonts w:cs="Arial"/>
          <w:sz w:val="28"/>
          <w:szCs w:val="28"/>
        </w:rPr>
        <w:t xml:space="preserve"> </w:t>
      </w:r>
      <w:r w:rsidRPr="00FB6EEF">
        <w:rPr>
          <w:rFonts w:ascii="Times New Roman" w:hAnsi="Times New Roman"/>
          <w:sz w:val="28"/>
          <w:szCs w:val="28"/>
        </w:rPr>
        <w:t>за пользование объектами водных биологических ресурсов проводится в соответствии с главой 25.1 «Сборы за пользование объектами животного мира и за пользование объектами водных биологических ресурсов» Налогового кодекса Российской Федерации, Бюджетного кодекса Российской Федерации. При прогнозировании сборов учитывается динамика их поступления.</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Прогноз объёма поступлений по сборам осуществляется отдельно по каждому виду.</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47" w:name="_Toc520924939"/>
      <w:r w:rsidRPr="00FB6EEF">
        <w:rPr>
          <w:rStyle w:val="FontStyle129"/>
          <w:b/>
          <w:i w:val="0"/>
          <w:color w:val="auto"/>
          <w:sz w:val="28"/>
          <w:szCs w:val="28"/>
        </w:rPr>
        <w:t>2.14.1. Сбор за пользование объектами животного мира</w:t>
      </w:r>
      <w:bookmarkEnd w:id="47"/>
      <w:r w:rsidRPr="00FB6EEF">
        <w:rPr>
          <w:rStyle w:val="FontStyle129"/>
          <w:b/>
          <w:i w:val="0"/>
          <w:color w:val="auto"/>
          <w:sz w:val="28"/>
          <w:szCs w:val="28"/>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07 04010 01 0000 110)</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hAnsi="Times New Roman"/>
          <w:sz w:val="28"/>
          <w:szCs w:val="28"/>
        </w:rPr>
        <w:t>Для расчёта прогноза поступлений сборов за пользование объектами животного мира учитываются данные статистической налоговой отчетности по форме 5-ЖМ «О структуре начислений по сбору за пользование объектами животного мира», № 1-НМ «О начислении и поступлении налогов, сборов и иных обязательных платежей в бюджетную систему страны».</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xml:space="preserve">Расчёт прогноза поступления доходов от уплаты сбора за пользование объектами </w:t>
      </w:r>
      <w:r w:rsidRPr="00FB6EEF">
        <w:rPr>
          <w:rFonts w:ascii="Times New Roman" w:eastAsia="Calibri" w:hAnsi="Times New Roman"/>
          <w:sz w:val="28"/>
          <w:szCs w:val="28"/>
          <w:lang w:eastAsia="en-US"/>
        </w:rPr>
        <w:t xml:space="preserve">животного мира </w:t>
      </w:r>
      <w:r w:rsidRPr="00FB6EEF">
        <w:rPr>
          <w:rFonts w:ascii="Times New Roman" w:hAnsi="Times New Roman"/>
          <w:sz w:val="28"/>
          <w:szCs w:val="28"/>
        </w:rPr>
        <w:t>осуществляется методом прямого расчёта, основанного на непосредственном использовании расчетного прогнозного значения полученных разрешений, среднегодовых расчетных ставок по сбору и других показателей.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сбора за пользование объектами животного мира (ПС</w:t>
      </w:r>
      <w:r w:rsidRPr="00FB6EEF">
        <w:rPr>
          <w:rFonts w:ascii="Times New Roman" w:hAnsi="Times New Roman"/>
          <w:sz w:val="28"/>
          <w:szCs w:val="28"/>
          <w:vertAlign w:val="subscript"/>
        </w:rPr>
        <w:t>СБЖМ)</w:t>
      </w:r>
      <w:r w:rsidRPr="00FB6EEF">
        <w:rPr>
          <w:rFonts w:ascii="Times New Roman" w:hAnsi="Times New Roman"/>
          <w:sz w:val="28"/>
          <w:szCs w:val="28"/>
        </w:rPr>
        <w:t xml:space="preserve"> определяется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jc w:val="center"/>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СБЖМ</w:t>
      </w:r>
      <w:r w:rsidRPr="00FB6EEF">
        <w:rPr>
          <w:rFonts w:ascii="Times New Roman" w:hAnsi="Times New Roman"/>
          <w:sz w:val="28"/>
          <w:szCs w:val="28"/>
        </w:rPr>
        <w:t xml:space="preserve"> = (К*С</w:t>
      </w:r>
      <w:r w:rsidRPr="00FB6EEF">
        <w:rPr>
          <w:rFonts w:ascii="Times New Roman" w:hAnsi="Times New Roman"/>
          <w:sz w:val="28"/>
          <w:szCs w:val="28"/>
          <w:vertAlign w:val="subscript"/>
        </w:rPr>
        <w:t>СБЖМ</w:t>
      </w:r>
      <w:r w:rsidRPr="00FB6EEF">
        <w:rPr>
          <w:rFonts w:ascii="Times New Roman" w:hAnsi="Times New Roman"/>
          <w:sz w:val="28"/>
          <w:szCs w:val="28"/>
        </w:rPr>
        <w:t>+/-ДД</w:t>
      </w:r>
      <w:r w:rsidRPr="00FB6EEF">
        <w:rPr>
          <w:rFonts w:ascii="Times New Roman" w:hAnsi="Times New Roman"/>
          <w:sz w:val="28"/>
          <w:szCs w:val="28"/>
          <w:vertAlign w:val="subscript"/>
        </w:rPr>
        <w:t>СБЖМ</w:t>
      </w:r>
      <w:r w:rsidRPr="00FB6EEF">
        <w:rPr>
          <w:rFonts w:ascii="Times New Roman" w:hAnsi="Times New Roman"/>
          <w:sz w:val="28"/>
          <w:szCs w:val="28"/>
        </w:rPr>
        <w:t>)*Н</w:t>
      </w:r>
      <w:r w:rsidRPr="00FB6EEF">
        <w:rPr>
          <w:rFonts w:ascii="Times New Roman" w:hAnsi="Times New Roman"/>
          <w:sz w:val="28"/>
          <w:szCs w:val="28"/>
          <w:vertAlign w:val="subscript"/>
        </w:rPr>
        <w:t>СБЖМ</w:t>
      </w:r>
      <w:r w:rsidRPr="00FB6EEF">
        <w:rPr>
          <w:rFonts w:ascii="Times New Roman" w:hAnsi="Times New Roman"/>
          <w:sz w:val="28"/>
          <w:szCs w:val="28"/>
        </w:rPr>
        <w:t xml:space="preserve">, </w:t>
      </w:r>
    </w:p>
    <w:p w:rsidR="009E0055" w:rsidRPr="00FB6EEF" w:rsidRDefault="009E0055" w:rsidP="00ED78CF">
      <w:pPr>
        <w:suppressAutoHyphens/>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 – прогнозируемое количество полученных разрешений, штук;</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СБЖМ</w:t>
      </w:r>
      <w:r w:rsidRPr="00FB6EEF">
        <w:rPr>
          <w:rFonts w:ascii="Times New Roman" w:hAnsi="Times New Roman"/>
          <w:sz w:val="28"/>
          <w:szCs w:val="28"/>
        </w:rPr>
        <w:t xml:space="preserve"> – средняя расчетная ставка сбора, тыс. рублей /1 разрешение;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Средняя расчетная ставка сбора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СБЖМ</w:t>
      </w:r>
      <w:r w:rsidRPr="00FB6EEF">
        <w:rPr>
          <w:rFonts w:ascii="Times New Roman" w:hAnsi="Times New Roman"/>
          <w:sz w:val="28"/>
          <w:szCs w:val="28"/>
        </w:rPr>
        <w:t xml:space="preserve"> - дополнительные или выпадающие доходы по сборам в прогнозируемом году, связанные с изменениями налогового и бюджетного законодательства;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СБ</w:t>
      </w:r>
      <w:r w:rsidRPr="00FB6EEF">
        <w:rPr>
          <w:rFonts w:ascii="Times New Roman" w:hAnsi="Times New Roman"/>
          <w:sz w:val="28"/>
          <w:szCs w:val="28"/>
        </w:rPr>
        <w:t xml:space="preserve"> - норматив отчисления сборов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xml:space="preserve">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животного мира учитываются «выпадающие» доходы в связи с применением ставки сбора в размере 0 рублей в соответствии с п. 3 ст. 333.3 НК РФ и пониженной ставки сбора в соответствии с п. 2 ст. 333.3 НК РФ. </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48" w:name="_Toc520924940"/>
      <w:r w:rsidRPr="00FB6EEF">
        <w:rPr>
          <w:rStyle w:val="FontStyle129"/>
          <w:b/>
          <w:i w:val="0"/>
          <w:color w:val="auto"/>
          <w:sz w:val="28"/>
          <w:szCs w:val="28"/>
        </w:rPr>
        <w:t xml:space="preserve">2.14.2. Сбор за пользование объектами водных </w:t>
      </w:r>
      <w:r w:rsidRPr="00FB6EEF">
        <w:rPr>
          <w:rStyle w:val="FontStyle129"/>
          <w:b/>
          <w:i w:val="0"/>
          <w:color w:val="auto"/>
          <w:sz w:val="28"/>
          <w:szCs w:val="28"/>
        </w:rPr>
        <w:br/>
        <w:t>биологических ресурсов (по внутренним водным объектам)</w:t>
      </w:r>
      <w:bookmarkEnd w:id="48"/>
      <w:r w:rsidRPr="00FB6EEF">
        <w:rPr>
          <w:rStyle w:val="FontStyle129"/>
          <w:b/>
          <w:i w:val="0"/>
          <w:color w:val="auto"/>
          <w:sz w:val="28"/>
          <w:szCs w:val="28"/>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07 04030 01 0000 110)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r w:rsidRPr="00FB6EEF">
        <w:rPr>
          <w:rFonts w:ascii="Times New Roman" w:hAnsi="Times New Roman"/>
          <w:sz w:val="28"/>
          <w:szCs w:val="28"/>
        </w:rPr>
        <w:t>Для расчёта прогноза поступлений сборов за пользование объектами водных биологических ресурсов (по внутренним водным объектам) учитываются данные статистической налоговой отчетности по форме № 5-ВБР «О</w:t>
      </w:r>
      <w:r w:rsidRPr="00FB6EEF">
        <w:rPr>
          <w:rFonts w:ascii="Times New Roman" w:hAnsi="Times New Roman"/>
          <w:sz w:val="28"/>
          <w:szCs w:val="28"/>
          <w:lang w:val="en-US"/>
        </w:rPr>
        <w:t> </w:t>
      </w:r>
      <w:r w:rsidRPr="00FB6EEF">
        <w:rPr>
          <w:rFonts w:ascii="Times New Roman" w:hAnsi="Times New Roman"/>
          <w:sz w:val="28"/>
          <w:szCs w:val="28"/>
        </w:rPr>
        <w:t>структуре начислений по сбору за пользование объектами водных биологических ресурсов», № 1-НМ «О начислении и поступлении налогов, сборов и иных обязательных платежей в бюджетную систему страны».</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 6 ст. 333.3 НК РФ и пониженной ставки сбора в соответствии с п. 7, 9 ст. 333.3 НК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xml:space="preserve">Расчёт прогноза поступления доходов от уплаты сбора за пользование объектами </w:t>
      </w:r>
      <w:r w:rsidRPr="00FB6EEF">
        <w:rPr>
          <w:rFonts w:ascii="Times New Roman" w:eastAsia="Calibri" w:hAnsi="Times New Roman"/>
          <w:sz w:val="28"/>
          <w:szCs w:val="28"/>
          <w:lang w:eastAsia="en-US"/>
        </w:rPr>
        <w:t xml:space="preserve">водных биологических ресурсов (по внутренним водным объектам) </w:t>
      </w:r>
      <w:r w:rsidRPr="00FB6EEF">
        <w:rPr>
          <w:rFonts w:ascii="Times New Roman" w:hAnsi="Times New Roman"/>
          <w:sz w:val="28"/>
          <w:szCs w:val="28"/>
        </w:rPr>
        <w:t>осуществляется методом прямого расчёта, основанного на непосредственном использовании расчетного прогнозного значения полученных разрешений, среднегодовых расчетных ставок по сбору и других показателей.</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сбора за пользование объектами водных биологических ресурсов (по  внутренним водным объектам) (ПС</w:t>
      </w:r>
      <w:r w:rsidRPr="00FB6EEF">
        <w:rPr>
          <w:rFonts w:ascii="Times New Roman" w:hAnsi="Times New Roman"/>
          <w:sz w:val="28"/>
          <w:szCs w:val="28"/>
          <w:vertAlign w:val="subscript"/>
        </w:rPr>
        <w:t>ВБР)</w:t>
      </w:r>
      <w:r w:rsidRPr="00FB6EEF">
        <w:rPr>
          <w:rFonts w:ascii="Times New Roman" w:hAnsi="Times New Roman"/>
          <w:sz w:val="28"/>
          <w:szCs w:val="28"/>
        </w:rPr>
        <w:t xml:space="preserve"> определяется по следующей формуле:</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suppressAutoHyphens/>
        <w:jc w:val="center"/>
        <w:rPr>
          <w:rFonts w:ascii="Times New Roman" w:hAnsi="Times New Roman"/>
          <w:sz w:val="28"/>
          <w:szCs w:val="28"/>
        </w:rPr>
      </w:pPr>
      <w:r w:rsidRPr="00FB6EEF">
        <w:rPr>
          <w:rFonts w:ascii="Times New Roman" w:hAnsi="Times New Roman"/>
          <w:sz w:val="28"/>
          <w:szCs w:val="28"/>
        </w:rPr>
        <w:t>ПС</w:t>
      </w:r>
      <w:r w:rsidRPr="00FB6EEF">
        <w:rPr>
          <w:rFonts w:ascii="Times New Roman" w:hAnsi="Times New Roman"/>
          <w:sz w:val="28"/>
          <w:szCs w:val="28"/>
          <w:vertAlign w:val="subscript"/>
        </w:rPr>
        <w:t>ВБР</w:t>
      </w:r>
      <w:r w:rsidRPr="00FB6EEF">
        <w:rPr>
          <w:rFonts w:ascii="Times New Roman" w:hAnsi="Times New Roman"/>
          <w:sz w:val="28"/>
          <w:szCs w:val="28"/>
        </w:rPr>
        <w:t xml:space="preserve"> = (∑(К*С</w:t>
      </w:r>
      <w:r w:rsidRPr="00FB6EEF">
        <w:rPr>
          <w:rFonts w:ascii="Times New Roman" w:hAnsi="Times New Roman"/>
          <w:sz w:val="28"/>
          <w:szCs w:val="28"/>
          <w:vertAlign w:val="subscript"/>
        </w:rPr>
        <w:t>ВБР</w:t>
      </w:r>
      <w:r w:rsidRPr="00FB6EEF">
        <w:rPr>
          <w:rFonts w:ascii="Times New Roman" w:hAnsi="Times New Roman"/>
          <w:sz w:val="28"/>
          <w:szCs w:val="28"/>
        </w:rPr>
        <w:t>)+/-ДД</w:t>
      </w:r>
      <w:r w:rsidRPr="00FB6EEF">
        <w:rPr>
          <w:rFonts w:ascii="Times New Roman" w:hAnsi="Times New Roman"/>
          <w:sz w:val="28"/>
          <w:szCs w:val="28"/>
          <w:vertAlign w:val="subscript"/>
        </w:rPr>
        <w:t>ВБР</w:t>
      </w:r>
      <w:r w:rsidRPr="00FB6EEF">
        <w:rPr>
          <w:rFonts w:ascii="Times New Roman" w:hAnsi="Times New Roman"/>
          <w:sz w:val="28"/>
          <w:szCs w:val="28"/>
        </w:rPr>
        <w:t>)*Н</w:t>
      </w:r>
      <w:r w:rsidRPr="00FB6EEF">
        <w:rPr>
          <w:rFonts w:ascii="Times New Roman" w:hAnsi="Times New Roman"/>
          <w:sz w:val="28"/>
          <w:szCs w:val="28"/>
          <w:vertAlign w:val="subscript"/>
        </w:rPr>
        <w:t>ВБР</w:t>
      </w:r>
      <w:r w:rsidRPr="00FB6EEF">
        <w:rPr>
          <w:rFonts w:ascii="Times New Roman" w:hAnsi="Times New Roman"/>
          <w:sz w:val="28"/>
          <w:szCs w:val="28"/>
        </w:rPr>
        <w:t>,</w:t>
      </w:r>
    </w:p>
    <w:p w:rsidR="009E0055" w:rsidRPr="00FB6EEF" w:rsidRDefault="009E0055" w:rsidP="00ED78CF">
      <w:pPr>
        <w:suppressAutoHyphens/>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К – прогнозируемое количество полученных разрешений по видам водных объектов, штук;</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С</w:t>
      </w:r>
      <w:r w:rsidRPr="00FB6EEF">
        <w:rPr>
          <w:rFonts w:ascii="Times New Roman" w:hAnsi="Times New Roman"/>
          <w:sz w:val="28"/>
          <w:szCs w:val="28"/>
          <w:vertAlign w:val="subscript"/>
        </w:rPr>
        <w:t>ВБР</w:t>
      </w:r>
      <w:r w:rsidRPr="00FB6EEF">
        <w:rPr>
          <w:rFonts w:ascii="Times New Roman" w:hAnsi="Times New Roman"/>
          <w:sz w:val="28"/>
          <w:szCs w:val="28"/>
        </w:rPr>
        <w:t xml:space="preserve"> – средняя расчетная ставка сбора, предусмотренная для конкретного вида водных объектов, тыс. рублей /1 разрешение.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Средняя расчетная ставка сбора рассчитывается как частное от деления суммы сбора, подлежащей уплате в бюджет за предыдущий период на общее количество полученных разрешений за предыдущий период.</w:t>
      </w: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ВБР</w:t>
      </w:r>
      <w:r w:rsidRPr="00FB6EEF">
        <w:rPr>
          <w:rFonts w:ascii="Times New Roman" w:hAnsi="Times New Roman"/>
          <w:sz w:val="28"/>
          <w:szCs w:val="28"/>
        </w:rPr>
        <w:t xml:space="preserve"> - дополнительные или выпадающие доходы по сборам в прогнозируемом году, связанные с изменениями налогового и бюджетного законодательства;</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ВБР</w:t>
      </w:r>
      <w:r w:rsidRPr="00FB6EEF">
        <w:rPr>
          <w:rFonts w:ascii="Times New Roman" w:hAnsi="Times New Roman"/>
          <w:sz w:val="28"/>
          <w:szCs w:val="28"/>
        </w:rPr>
        <w:t xml:space="preserve"> - норматив отчисления сборов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2"/>
        <w:jc w:val="center"/>
        <w:rPr>
          <w:rStyle w:val="FontStyle129"/>
          <w:rFonts w:eastAsiaTheme="majorEastAsia"/>
          <w:i w:val="0"/>
          <w:szCs w:val="28"/>
        </w:rPr>
      </w:pPr>
      <w:bookmarkStart w:id="49" w:name="_Toc520924941"/>
      <w:r w:rsidRPr="00FB6EEF">
        <w:t>2.15. Государственная пошлина</w:t>
      </w:r>
      <w:bookmarkEnd w:id="49"/>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08 00000 01 0000 000)</w:t>
      </w:r>
    </w:p>
    <w:p w:rsidR="009E0055" w:rsidRPr="00FB6EEF" w:rsidRDefault="009E0055" w:rsidP="009E0055">
      <w:pPr>
        <w:pStyle w:val="af0"/>
        <w:ind w:left="0"/>
        <w:jc w:val="center"/>
        <w:rPr>
          <w:rFonts w:ascii="Times New Roman" w:hAnsi="Times New Roman"/>
          <w:sz w:val="28"/>
          <w:szCs w:val="28"/>
        </w:rPr>
      </w:pPr>
    </w:p>
    <w:p w:rsidR="009E0055" w:rsidRPr="00FB6EEF" w:rsidRDefault="009E0055" w:rsidP="009E0055">
      <w:pPr>
        <w:suppressAutoHyphens/>
        <w:ind w:firstLine="709"/>
        <w:jc w:val="both"/>
        <w:rPr>
          <w:rFonts w:ascii="Times New Roman" w:hAnsi="Times New Roman"/>
          <w:sz w:val="28"/>
          <w:szCs w:val="28"/>
        </w:rPr>
      </w:pPr>
      <w:r w:rsidRPr="00FB6EEF">
        <w:rPr>
          <w:rFonts w:ascii="Times New Roman" w:hAnsi="Times New Roman"/>
          <w:sz w:val="28"/>
          <w:szCs w:val="28"/>
        </w:rPr>
        <w:t>Прогнозирование государственной пошлины проводится с учетом главы 25.3 «Государственная пошлина» Налогового кодекса Российской Федерации исходя из отчетных данных о ее поступлении за год, предшествующий текущему году, ожидаемого поступления в текущем году, динамики поступления и прогнозных сумм поступления государственной пошлины в прогнозируемом периоде.</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Для расчета поступлений государственной пошлине используются:</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1-НМ «О начислении и поступлении налогов, сборов и иных обязательных платежей в бюджетную систему страны» на последнюю отчетную дату;</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изменения в налоговом и бюджетном законодательстве и иные факторы (в том числе возможная корректировка на поступления, имеющие нестабильный «разовый» характер и др.).</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Прогноз поступлений по государственной пошлине производится отдельно по каждому виду государственной пошлине.</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Государственная пошлина в консолидированный бюджет субъекта зачисляется по нормативам, установленным в соответствии со статьями БК РФ.</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50" w:name="_Toc520924942"/>
      <w:r w:rsidRPr="00FB6EEF">
        <w:rPr>
          <w:rStyle w:val="FontStyle129"/>
          <w:b/>
          <w:i w:val="0"/>
          <w:color w:val="auto"/>
          <w:sz w:val="28"/>
          <w:szCs w:val="28"/>
        </w:rPr>
        <w:t xml:space="preserve">2.15.1. Государственная пошлина по делам, рассматриваемым </w:t>
      </w:r>
      <w:r w:rsidRPr="00FB6EEF">
        <w:rPr>
          <w:rStyle w:val="FontStyle129"/>
          <w:b/>
          <w:i w:val="0"/>
          <w:color w:val="auto"/>
          <w:sz w:val="28"/>
          <w:szCs w:val="28"/>
        </w:rPr>
        <w:br/>
        <w:t xml:space="preserve">конституционными (уставными) судами субъектов </w:t>
      </w:r>
      <w:r w:rsidRPr="00FB6EEF">
        <w:rPr>
          <w:rStyle w:val="FontStyle129"/>
          <w:b/>
          <w:i w:val="0"/>
          <w:color w:val="auto"/>
          <w:sz w:val="28"/>
          <w:szCs w:val="28"/>
        </w:rPr>
        <w:br/>
        <w:t>Российской Федерации</w:t>
      </w:r>
      <w:bookmarkEnd w:id="50"/>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08 02020 01 0000 110)</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прогноза поступлений по государственной пошлине по делам, рассматриваемым в арбитражных судах, осуществляется по прямому методу расчета, с учетом изменения законодательства о налогах и сборах, а также других факторов и корректируется с учетом основных показателей деятельности арбитражных судов (анализируются данные, полученные по запросам ФНС России из Судебного Департамента при Верховном Суде Российской Федерации).</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государственной пошлины по делам, рассматриваемым в арбитражных судах (Г</w:t>
      </w:r>
      <w:r w:rsidRPr="00FB6EEF">
        <w:rPr>
          <w:rFonts w:ascii="Times New Roman" w:hAnsi="Times New Roman"/>
          <w:sz w:val="28"/>
          <w:szCs w:val="28"/>
          <w:vertAlign w:val="subscript"/>
        </w:rPr>
        <w:t>АС</w:t>
      </w:r>
      <w:r w:rsidRPr="00FB6EEF">
        <w:rPr>
          <w:rFonts w:ascii="Times New Roman" w:hAnsi="Times New Roman"/>
          <w:sz w:val="28"/>
          <w:szCs w:val="28"/>
        </w:rPr>
        <w:t>), определяется, исходя из следующего алгоритма расчёта: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jc w:val="center"/>
        <w:rPr>
          <w:rFonts w:ascii="Times New Roman" w:hAnsi="Times New Roman"/>
          <w:i/>
          <w:sz w:val="28"/>
          <w:szCs w:val="28"/>
        </w:rPr>
      </w:pPr>
      <w:r w:rsidRPr="00FB6EEF">
        <w:rPr>
          <w:rFonts w:ascii="Times New Roman" w:hAnsi="Times New Roman"/>
          <w:sz w:val="28"/>
          <w:szCs w:val="28"/>
        </w:rPr>
        <w:t>Г</w:t>
      </w:r>
      <w:r w:rsidRPr="00FB6EEF">
        <w:rPr>
          <w:rFonts w:ascii="Times New Roman" w:hAnsi="Times New Roman"/>
          <w:sz w:val="28"/>
          <w:szCs w:val="28"/>
          <w:vertAlign w:val="subscript"/>
        </w:rPr>
        <w:t>АС</w:t>
      </w:r>
      <w:r w:rsidRPr="00FB6EEF">
        <w:rPr>
          <w:rFonts w:ascii="Times New Roman" w:hAnsi="Times New Roman"/>
          <w:i/>
          <w:sz w:val="28"/>
          <w:szCs w:val="28"/>
        </w:rPr>
        <w:t xml:space="preserve"> = </w:t>
      </w:r>
      <w:r w:rsidRPr="00FB6EEF">
        <w:rPr>
          <w:rFonts w:ascii="Times New Roman" w:hAnsi="Times New Roman"/>
          <w:sz w:val="28"/>
          <w:szCs w:val="28"/>
        </w:rPr>
        <w:t>(К</w:t>
      </w:r>
      <w:r w:rsidRPr="00FB6EEF">
        <w:rPr>
          <w:rFonts w:ascii="Times New Roman" w:hAnsi="Times New Roman"/>
          <w:sz w:val="28"/>
          <w:szCs w:val="28"/>
          <w:vertAlign w:val="subscript"/>
        </w:rPr>
        <w:t>АС</w:t>
      </w:r>
      <w:r w:rsidRPr="00FB6EEF">
        <w:rPr>
          <w:rFonts w:ascii="Times New Roman" w:hAnsi="Times New Roman"/>
          <w:sz w:val="28"/>
          <w:szCs w:val="28"/>
        </w:rPr>
        <w:t>*Ср</w:t>
      </w:r>
      <w:r w:rsidRPr="00FB6EEF">
        <w:rPr>
          <w:rFonts w:ascii="Times New Roman" w:hAnsi="Times New Roman"/>
          <w:sz w:val="28"/>
          <w:szCs w:val="28"/>
          <w:vertAlign w:val="subscript"/>
        </w:rPr>
        <w:t>АС</w:t>
      </w:r>
      <w:r w:rsidRPr="00FB6EEF">
        <w:rPr>
          <w:rFonts w:ascii="Times New Roman" w:hAnsi="Times New Roman"/>
          <w:sz w:val="28"/>
          <w:szCs w:val="28"/>
        </w:rPr>
        <w:t>+/-ДД</w:t>
      </w:r>
      <w:r w:rsidRPr="00FB6EEF">
        <w:rPr>
          <w:rFonts w:ascii="Times New Roman" w:hAnsi="Times New Roman"/>
          <w:sz w:val="28"/>
          <w:szCs w:val="28"/>
          <w:vertAlign w:val="subscript"/>
        </w:rPr>
        <w:t>АС</w:t>
      </w:r>
      <w:r w:rsidRPr="00FB6EEF">
        <w:rPr>
          <w:rFonts w:ascii="Times New Roman" w:hAnsi="Times New Roman"/>
          <w:sz w:val="28"/>
          <w:szCs w:val="28"/>
        </w:rPr>
        <w:t>)*Н</w:t>
      </w:r>
      <w:r w:rsidRPr="00FB6EEF">
        <w:rPr>
          <w:rFonts w:ascii="Times New Roman" w:hAnsi="Times New Roman"/>
          <w:sz w:val="28"/>
          <w:szCs w:val="28"/>
          <w:vertAlign w:val="subscript"/>
        </w:rPr>
        <w:t>АС</w:t>
      </w:r>
      <w:r w:rsidRPr="00FB6EEF">
        <w:rPr>
          <w:rFonts w:ascii="Times New Roman" w:hAnsi="Times New Roman"/>
          <w:i/>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АС</w:t>
      </w:r>
      <w:r w:rsidRPr="00FB6EEF">
        <w:rPr>
          <w:rFonts w:ascii="Times New Roman" w:hAnsi="Times New Roman"/>
          <w:sz w:val="28"/>
          <w:szCs w:val="28"/>
        </w:rPr>
        <w:t xml:space="preserve"> – прогнозируемое (расчётное) количество государственных пошлин по делам, рассматриваемым в арбитражных судах, единиц;</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w:t>
      </w:r>
      <w:r w:rsidRPr="00FB6EEF">
        <w:rPr>
          <w:rFonts w:ascii="Times New Roman" w:hAnsi="Times New Roman"/>
          <w:sz w:val="28"/>
          <w:szCs w:val="28"/>
          <w:vertAlign w:val="subscript"/>
        </w:rPr>
        <w:t>АС</w:t>
      </w:r>
      <w:r w:rsidRPr="00FB6EEF">
        <w:rPr>
          <w:rFonts w:ascii="Times New Roman" w:hAnsi="Times New Roman"/>
          <w:sz w:val="28"/>
          <w:szCs w:val="28"/>
        </w:rPr>
        <w:t xml:space="preserve"> – расчетный размер государственной пошлины по делам, рассматриваемым в арбитражных судах,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АС</w:t>
      </w:r>
      <w:r w:rsidRPr="00FB6EEF">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АС</w:t>
      </w:r>
      <w:r w:rsidRPr="00FB6EEF">
        <w:rPr>
          <w:rFonts w:ascii="Times New Roman" w:hAnsi="Times New Roman"/>
          <w:sz w:val="28"/>
          <w:szCs w:val="28"/>
        </w:rPr>
        <w:t xml:space="preserve"> - норматив отчисления государственной пошлины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pStyle w:val="3"/>
        <w:jc w:val="center"/>
        <w:rPr>
          <w:rStyle w:val="FontStyle129"/>
          <w:b/>
          <w:i w:val="0"/>
          <w:color w:val="auto"/>
          <w:sz w:val="28"/>
          <w:szCs w:val="28"/>
        </w:rPr>
      </w:pPr>
      <w:bookmarkStart w:id="51" w:name="_Toc520924943"/>
      <w:r w:rsidRPr="00FB6EEF">
        <w:rPr>
          <w:rStyle w:val="FontStyle129"/>
          <w:b/>
          <w:i w:val="0"/>
          <w:color w:val="auto"/>
          <w:sz w:val="28"/>
          <w:szCs w:val="28"/>
        </w:rPr>
        <w:t xml:space="preserve">2.15.2. Государственная пошлина по делам, рассматриваемым </w:t>
      </w:r>
      <w:r w:rsidRPr="00FB6EEF">
        <w:rPr>
          <w:rStyle w:val="FontStyle129"/>
          <w:b/>
          <w:i w:val="0"/>
          <w:color w:val="auto"/>
          <w:sz w:val="28"/>
          <w:szCs w:val="28"/>
        </w:rPr>
        <w:br/>
        <w:t xml:space="preserve">в судах общей юрисдикции, мировыми судьями </w:t>
      </w:r>
      <w:r w:rsidRPr="00FB6EEF">
        <w:rPr>
          <w:rStyle w:val="FontStyle129"/>
          <w:b/>
          <w:i w:val="0"/>
          <w:color w:val="auto"/>
          <w:sz w:val="28"/>
          <w:szCs w:val="28"/>
        </w:rPr>
        <w:br/>
        <w:t xml:space="preserve"> (за исключением Верховного суда Российской Федерации)</w:t>
      </w:r>
      <w:bookmarkEnd w:id="51"/>
      <w:r w:rsidRPr="00FB6EEF">
        <w:rPr>
          <w:rStyle w:val="FontStyle129"/>
          <w:b/>
          <w:i w:val="0"/>
          <w:color w:val="auto"/>
          <w:sz w:val="28"/>
          <w:szCs w:val="28"/>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08 03010 01 0000 110)</w:t>
      </w:r>
    </w:p>
    <w:p w:rsidR="009E0055" w:rsidRPr="00FB6EEF" w:rsidRDefault="009E0055" w:rsidP="009E0055">
      <w:pPr>
        <w:widowControl w:val="0"/>
        <w:autoSpaceDE w:val="0"/>
        <w:autoSpaceDN w:val="0"/>
        <w:adjustRightInd w:val="0"/>
        <w:jc w:val="center"/>
        <w:rPr>
          <w:rStyle w:val="FontStyle129"/>
          <w:rFonts w:eastAsiaTheme="majorEastAsia"/>
          <w:b w:val="0"/>
          <w:i w:val="0"/>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w:t>
      </w:r>
      <w:r w:rsidRPr="00FB6EEF">
        <w:rPr>
          <w:rFonts w:ascii="Times New Roman" w:hAnsi="Times New Roman"/>
          <w:sz w:val="28"/>
          <w:szCs w:val="28"/>
          <w:vertAlign w:val="subscript"/>
        </w:rPr>
        <w:t>МС</w:t>
      </w:r>
      <w:r w:rsidRPr="00FB6EEF">
        <w:rPr>
          <w:rFonts w:ascii="Times New Roman" w:hAnsi="Times New Roman"/>
          <w:sz w:val="28"/>
          <w:szCs w:val="28"/>
        </w:rPr>
        <w:t>), определяется, исходя из следующего алгоритма расчёта: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jc w:val="center"/>
        <w:rPr>
          <w:rFonts w:ascii="Times New Roman" w:hAnsi="Times New Roman"/>
          <w:i/>
          <w:sz w:val="28"/>
          <w:szCs w:val="28"/>
        </w:rPr>
      </w:pPr>
      <w:r w:rsidRPr="00FB6EEF">
        <w:rPr>
          <w:rFonts w:ascii="Times New Roman" w:hAnsi="Times New Roman"/>
          <w:sz w:val="28"/>
          <w:szCs w:val="28"/>
        </w:rPr>
        <w:t>Г</w:t>
      </w:r>
      <w:r w:rsidRPr="00FB6EEF">
        <w:rPr>
          <w:rFonts w:ascii="Times New Roman" w:hAnsi="Times New Roman"/>
          <w:sz w:val="28"/>
          <w:szCs w:val="28"/>
          <w:vertAlign w:val="subscript"/>
        </w:rPr>
        <w:t>МС</w:t>
      </w:r>
      <w:r w:rsidRPr="00FB6EEF">
        <w:rPr>
          <w:rFonts w:ascii="Times New Roman" w:hAnsi="Times New Roman"/>
          <w:i/>
          <w:sz w:val="28"/>
          <w:szCs w:val="28"/>
        </w:rPr>
        <w:t xml:space="preserve"> = </w:t>
      </w:r>
      <w:r w:rsidRPr="00FB6EEF">
        <w:rPr>
          <w:rFonts w:ascii="Times New Roman" w:hAnsi="Times New Roman"/>
          <w:sz w:val="28"/>
          <w:szCs w:val="28"/>
        </w:rPr>
        <w:t>(К</w:t>
      </w:r>
      <w:r w:rsidRPr="00FB6EEF">
        <w:rPr>
          <w:rFonts w:ascii="Times New Roman" w:hAnsi="Times New Roman"/>
          <w:sz w:val="28"/>
          <w:szCs w:val="28"/>
          <w:vertAlign w:val="subscript"/>
        </w:rPr>
        <w:t>МС</w:t>
      </w:r>
      <w:r w:rsidRPr="00FB6EEF">
        <w:rPr>
          <w:rFonts w:ascii="Times New Roman" w:hAnsi="Times New Roman"/>
          <w:sz w:val="28"/>
          <w:szCs w:val="28"/>
        </w:rPr>
        <w:t>*Ср</w:t>
      </w:r>
      <w:r w:rsidRPr="00FB6EEF">
        <w:rPr>
          <w:rFonts w:ascii="Times New Roman" w:hAnsi="Times New Roman"/>
          <w:sz w:val="28"/>
          <w:szCs w:val="28"/>
          <w:vertAlign w:val="subscript"/>
        </w:rPr>
        <w:t>МС</w:t>
      </w:r>
      <w:r w:rsidRPr="00FB6EEF">
        <w:rPr>
          <w:rFonts w:ascii="Times New Roman" w:hAnsi="Times New Roman"/>
          <w:sz w:val="28"/>
          <w:szCs w:val="28"/>
        </w:rPr>
        <w:t>+/-ДД</w:t>
      </w:r>
      <w:r w:rsidRPr="00FB6EEF">
        <w:rPr>
          <w:rFonts w:ascii="Times New Roman" w:hAnsi="Times New Roman"/>
          <w:sz w:val="28"/>
          <w:szCs w:val="28"/>
          <w:vertAlign w:val="subscript"/>
        </w:rPr>
        <w:t>МС</w:t>
      </w:r>
      <w:r w:rsidRPr="00FB6EEF">
        <w:rPr>
          <w:rFonts w:ascii="Times New Roman" w:hAnsi="Times New Roman"/>
          <w:sz w:val="28"/>
          <w:szCs w:val="28"/>
        </w:rPr>
        <w:t>)*Н</w:t>
      </w:r>
      <w:r w:rsidRPr="00FB6EEF">
        <w:rPr>
          <w:rFonts w:ascii="Times New Roman" w:hAnsi="Times New Roman"/>
          <w:sz w:val="28"/>
          <w:szCs w:val="28"/>
          <w:vertAlign w:val="subscript"/>
        </w:rPr>
        <w:t>МС</w:t>
      </w:r>
      <w:r w:rsidRPr="00FB6EEF">
        <w:rPr>
          <w:rFonts w:ascii="Times New Roman" w:hAnsi="Times New Roman"/>
          <w:i/>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МС</w:t>
      </w:r>
      <w:r w:rsidRPr="00FB6EEF">
        <w:rPr>
          <w:rFonts w:ascii="Times New Roman" w:hAnsi="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w:t>
      </w:r>
      <w:r w:rsidRPr="00FB6EEF">
        <w:rPr>
          <w:rFonts w:ascii="Times New Roman" w:hAnsi="Times New Roman"/>
          <w:sz w:val="28"/>
          <w:szCs w:val="28"/>
          <w:vertAlign w:val="subscript"/>
        </w:rPr>
        <w:t>МС</w:t>
      </w:r>
      <w:r w:rsidRPr="00FB6EEF">
        <w:rPr>
          <w:rFonts w:ascii="Times New Roman" w:hAnsi="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МС</w:t>
      </w:r>
      <w:r w:rsidRPr="00FB6EEF">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МС</w:t>
      </w:r>
      <w:r w:rsidRPr="00FB6EEF">
        <w:rPr>
          <w:rFonts w:ascii="Times New Roman" w:hAnsi="Times New Roman"/>
          <w:sz w:val="28"/>
          <w:szCs w:val="28"/>
        </w:rPr>
        <w:t xml:space="preserve"> - норматив отчисления платы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eastAsia="Calibri" w:hAnsi="Times New Roman"/>
          <w:sz w:val="28"/>
          <w:szCs w:val="28"/>
          <w:lang w:eastAsia="en-US"/>
        </w:rPr>
      </w:pPr>
    </w:p>
    <w:p w:rsidR="009E0055" w:rsidRPr="00FB6EEF" w:rsidRDefault="009E0055" w:rsidP="009E0055">
      <w:pPr>
        <w:pStyle w:val="3"/>
        <w:jc w:val="center"/>
        <w:rPr>
          <w:rStyle w:val="FontStyle129"/>
          <w:b/>
          <w:i w:val="0"/>
          <w:color w:val="auto"/>
          <w:sz w:val="28"/>
          <w:szCs w:val="28"/>
        </w:rPr>
      </w:pPr>
      <w:bookmarkStart w:id="52" w:name="_Toc520924944"/>
      <w:r w:rsidRPr="00FB6EEF">
        <w:rPr>
          <w:rStyle w:val="FontStyle129"/>
          <w:b/>
          <w:i w:val="0"/>
          <w:color w:val="auto"/>
          <w:sz w:val="28"/>
          <w:szCs w:val="28"/>
        </w:rPr>
        <w:t>2.15.3.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bookmarkEnd w:id="52"/>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08 07010 01 0000 110)</w:t>
      </w:r>
    </w:p>
    <w:p w:rsidR="009E0055" w:rsidRPr="00FB6EEF" w:rsidRDefault="009E0055" w:rsidP="009E0055">
      <w:pPr>
        <w:pStyle w:val="af0"/>
        <w:ind w:left="0" w:firstLine="709"/>
        <w:jc w:val="center"/>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w:t>
      </w:r>
      <w:r w:rsidRPr="00FB6EEF">
        <w:rPr>
          <w:rFonts w:ascii="Times New Roman" w:hAnsi="Times New Roman"/>
          <w:sz w:val="28"/>
          <w:szCs w:val="28"/>
          <w:vertAlign w:val="subscript"/>
        </w:rPr>
        <w:t>РЕГ</w:t>
      </w:r>
      <w:r w:rsidRPr="00FB6EEF">
        <w:rPr>
          <w:rFonts w:ascii="Times New Roman" w:hAnsi="Times New Roman"/>
          <w:sz w:val="28"/>
          <w:szCs w:val="28"/>
        </w:rPr>
        <w:t>), определяется, исходя из следующего алгоритма расчёта: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jc w:val="center"/>
        <w:rPr>
          <w:rFonts w:ascii="Times New Roman" w:hAnsi="Times New Roman"/>
          <w:i/>
          <w:sz w:val="28"/>
          <w:szCs w:val="28"/>
        </w:rPr>
      </w:pPr>
      <w:r w:rsidRPr="00FB6EEF">
        <w:rPr>
          <w:rFonts w:ascii="Times New Roman" w:hAnsi="Times New Roman"/>
          <w:sz w:val="28"/>
          <w:szCs w:val="28"/>
        </w:rPr>
        <w:t>Г</w:t>
      </w:r>
      <w:r w:rsidRPr="00FB6EEF">
        <w:rPr>
          <w:rFonts w:ascii="Times New Roman" w:hAnsi="Times New Roman"/>
          <w:sz w:val="28"/>
          <w:szCs w:val="28"/>
          <w:vertAlign w:val="subscript"/>
        </w:rPr>
        <w:t>РЕГ</w:t>
      </w:r>
      <w:r w:rsidRPr="00FB6EEF">
        <w:rPr>
          <w:rFonts w:ascii="Times New Roman" w:hAnsi="Times New Roman"/>
          <w:i/>
          <w:sz w:val="28"/>
          <w:szCs w:val="28"/>
        </w:rPr>
        <w:t xml:space="preserve"> = </w:t>
      </w:r>
      <w:r w:rsidRPr="00FB6EEF">
        <w:rPr>
          <w:rFonts w:ascii="Times New Roman" w:hAnsi="Times New Roman"/>
          <w:sz w:val="28"/>
          <w:szCs w:val="28"/>
        </w:rPr>
        <w:t>(К</w:t>
      </w:r>
      <w:r w:rsidRPr="00FB6EEF">
        <w:rPr>
          <w:rFonts w:ascii="Times New Roman" w:hAnsi="Times New Roman"/>
          <w:sz w:val="28"/>
          <w:szCs w:val="28"/>
          <w:vertAlign w:val="subscript"/>
        </w:rPr>
        <w:t>РЕГ</w:t>
      </w:r>
      <w:r w:rsidRPr="00FB6EEF">
        <w:rPr>
          <w:rFonts w:ascii="Times New Roman" w:hAnsi="Times New Roman"/>
          <w:sz w:val="28"/>
          <w:szCs w:val="28"/>
        </w:rPr>
        <w:t>*Ср</w:t>
      </w:r>
      <w:r w:rsidRPr="00FB6EEF">
        <w:rPr>
          <w:rFonts w:ascii="Times New Roman" w:hAnsi="Times New Roman"/>
          <w:sz w:val="28"/>
          <w:szCs w:val="28"/>
          <w:vertAlign w:val="subscript"/>
        </w:rPr>
        <w:t>РЕГ</w:t>
      </w:r>
      <w:r w:rsidRPr="00FB6EEF">
        <w:rPr>
          <w:rFonts w:ascii="Times New Roman" w:hAnsi="Times New Roman"/>
          <w:sz w:val="28"/>
          <w:szCs w:val="28"/>
        </w:rPr>
        <w:t>+/-ДД</w:t>
      </w:r>
      <w:r w:rsidRPr="00FB6EEF">
        <w:rPr>
          <w:rFonts w:ascii="Times New Roman" w:hAnsi="Times New Roman"/>
          <w:sz w:val="28"/>
          <w:szCs w:val="28"/>
          <w:vertAlign w:val="subscript"/>
        </w:rPr>
        <w:t>РЕГ</w:t>
      </w:r>
      <w:r w:rsidRPr="00FB6EEF">
        <w:rPr>
          <w:rFonts w:ascii="Times New Roman" w:hAnsi="Times New Roman"/>
          <w:sz w:val="28"/>
          <w:szCs w:val="28"/>
        </w:rPr>
        <w:t>)*Н</w:t>
      </w:r>
      <w:r w:rsidRPr="00FB6EEF">
        <w:rPr>
          <w:rFonts w:ascii="Times New Roman" w:hAnsi="Times New Roman"/>
          <w:sz w:val="28"/>
          <w:szCs w:val="28"/>
          <w:vertAlign w:val="subscript"/>
        </w:rPr>
        <w:t>РЕГ</w:t>
      </w:r>
      <w:r w:rsidRPr="00FB6EEF">
        <w:rPr>
          <w:rFonts w:ascii="Times New Roman" w:hAnsi="Times New Roman"/>
          <w:i/>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РЕГ</w:t>
      </w:r>
      <w:r w:rsidRPr="00FB6EEF">
        <w:rPr>
          <w:rFonts w:ascii="Times New Roman" w:hAnsi="Times New Roman"/>
          <w:sz w:val="28"/>
          <w:szCs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количества государственных пошлин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w:t>
      </w:r>
      <w:r w:rsidRPr="00FB6EEF">
        <w:rPr>
          <w:rFonts w:ascii="Times New Roman" w:hAnsi="Times New Roman"/>
          <w:sz w:val="28"/>
          <w:szCs w:val="28"/>
          <w:vertAlign w:val="subscript"/>
        </w:rPr>
        <w:t>РЕГ</w:t>
      </w:r>
      <w:r w:rsidRPr="00FB6EEF">
        <w:rPr>
          <w:rFonts w:ascii="Times New Roman" w:hAnsi="Times New Roman"/>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среднего размера государственной пошлины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РЕГ</w:t>
      </w:r>
      <w:r w:rsidRPr="00FB6EEF">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РЕГ</w:t>
      </w:r>
      <w:r w:rsidRPr="00FB6EEF">
        <w:rPr>
          <w:rFonts w:ascii="Times New Roman" w:hAnsi="Times New Roman"/>
          <w:sz w:val="28"/>
          <w:szCs w:val="28"/>
        </w:rPr>
        <w:t xml:space="preserve"> - норматив отчисления платы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suppressAutoHyphens/>
        <w:ind w:firstLine="709"/>
        <w:jc w:val="both"/>
        <w:rPr>
          <w:rFonts w:ascii="Times New Roman" w:hAnsi="Times New Roman"/>
          <w:sz w:val="28"/>
          <w:szCs w:val="28"/>
        </w:rPr>
      </w:pPr>
    </w:p>
    <w:p w:rsidR="009E0055" w:rsidRPr="00FB6EEF" w:rsidRDefault="009E0055" w:rsidP="009E0055">
      <w:pPr>
        <w:pStyle w:val="2"/>
        <w:jc w:val="center"/>
        <w:rPr>
          <w:rStyle w:val="FontStyle129"/>
          <w:rFonts w:eastAsiaTheme="majorEastAsia"/>
          <w:i w:val="0"/>
          <w:szCs w:val="28"/>
        </w:rPr>
      </w:pPr>
      <w:bookmarkStart w:id="53" w:name="_Toc520924945"/>
      <w:r w:rsidRPr="00FB6EEF">
        <w:t xml:space="preserve">2.16. Задолженность и перерасчеты по отмененным налогам, </w:t>
      </w:r>
      <w:r w:rsidRPr="00FB6EEF">
        <w:rPr>
          <w:rStyle w:val="FontStyle129"/>
          <w:rFonts w:eastAsiaTheme="majorEastAsia"/>
          <w:i w:val="0"/>
          <w:szCs w:val="28"/>
        </w:rPr>
        <w:br/>
      </w:r>
      <w:r w:rsidRPr="00FB6EEF">
        <w:t>сборам и иным обязательным платежам</w:t>
      </w:r>
      <w:bookmarkEnd w:id="53"/>
      <w:r w:rsidRPr="00FB6EEF">
        <w:t xml:space="preserve"> </w:t>
      </w: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09 00000 00 0000 110)</w:t>
      </w:r>
    </w:p>
    <w:p w:rsidR="009E0055" w:rsidRPr="00FB6EEF" w:rsidRDefault="009E0055" w:rsidP="009E0055">
      <w:pPr>
        <w:pStyle w:val="af0"/>
        <w:ind w:left="0" w:firstLine="709"/>
        <w:jc w:val="center"/>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xml:space="preserve">Прогнозирование поступлений по задолженности и перерасчетам по отмененным налогам, сборам и иным обязательным платежам (по КБК 18210901000000000110, 18210903000000000110, 18210904000000000110, 18210906000000000110, 18210907000000000110) проводится исходя из ожидаемых поступлений в текущем финансовом году.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Для расчета поступлений задолженности и перерасчетам по отмененным налогам используются данные статистической налоговой отчетности по форме    1-НМ «О начислении и поступлении налогов, сборов и иных обязательных платежей в бюджетную систему страны» и по форме 4-НМ «Задолженность по налогам и сборам, пеням и налоговым санкциям в бюджетную систему Российской Федерации».</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Расчет прогноза поступлений доходов по задолженности и перерасчетам по отмененным налогам, сборам и иным обязательным платежам проводится в целом по агрегированному коду бюджетной классификации с применением метода экстраполяции или метода усреднения с учётом корректирующей суммы поступлений, учитывающей изменения законодательства Российской Федерации, а также другие факторы.</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2"/>
        <w:spacing w:before="200"/>
        <w:ind w:firstLine="709"/>
        <w:jc w:val="center"/>
        <w:rPr>
          <w:szCs w:val="28"/>
        </w:rPr>
      </w:pPr>
      <w:bookmarkStart w:id="54" w:name="_Toc520924946"/>
      <w:bookmarkStart w:id="55" w:name="_Toc491092253"/>
      <w:r w:rsidRPr="00FB6EEF">
        <w:rPr>
          <w:szCs w:val="28"/>
        </w:rPr>
        <w:t>2.17. Регулярные платежи за пользование недрами при пользовании недрами на территории Российской Федерации</w:t>
      </w:r>
      <w:bookmarkEnd w:id="54"/>
      <w:r w:rsidRPr="00FB6EEF">
        <w:rPr>
          <w:szCs w:val="28"/>
        </w:rPr>
        <w:t xml:space="preserve"> </w:t>
      </w: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12 02030 01 0000 120</w:t>
      </w:r>
      <w:bookmarkEnd w:id="55"/>
      <w:r w:rsidRPr="00FB6EEF">
        <w:rPr>
          <w:rFonts w:ascii="Times New Roman" w:hAnsi="Times New Roman"/>
          <w:sz w:val="28"/>
          <w:szCs w:val="28"/>
        </w:rPr>
        <w:t>)</w:t>
      </w:r>
    </w:p>
    <w:p w:rsidR="009E0055" w:rsidRPr="00FB6EEF" w:rsidRDefault="009E0055" w:rsidP="009E0055">
      <w:pPr>
        <w:jc w:val="center"/>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Для расчёта прогноза поступлений доходов от уплаты регулярных платежей за пользование недрами при пользовании недрами на территории Российской Федерации учитываются: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0055" w:rsidRPr="00FB6EEF" w:rsidRDefault="009E0055" w:rsidP="009E0055">
      <w:pPr>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9E0055" w:rsidRPr="00FB6EEF" w:rsidRDefault="009E0055" w:rsidP="009E0055">
      <w:pPr>
        <w:widowControl w:val="0"/>
        <w:autoSpaceDE w:val="0"/>
        <w:autoSpaceDN w:val="0"/>
        <w:adjustRightInd w:val="0"/>
        <w:ind w:firstLine="709"/>
        <w:jc w:val="both"/>
        <w:rPr>
          <w:rFonts w:ascii="Times New Roman" w:hAnsi="Times New Roman"/>
          <w:color w:val="FF0000"/>
          <w:sz w:val="28"/>
          <w:szCs w:val="28"/>
        </w:rPr>
      </w:pPr>
    </w:p>
    <w:p w:rsidR="00251FF9" w:rsidRPr="00FB6EEF" w:rsidRDefault="00251FF9" w:rsidP="009E0055">
      <w:pPr>
        <w:widowControl w:val="0"/>
        <w:autoSpaceDE w:val="0"/>
        <w:autoSpaceDN w:val="0"/>
        <w:adjustRightInd w:val="0"/>
        <w:ind w:firstLine="709"/>
        <w:jc w:val="both"/>
        <w:rPr>
          <w:rFonts w:ascii="Times New Roman" w:hAnsi="Times New Roman"/>
          <w:color w:val="FF0000"/>
          <w:sz w:val="28"/>
          <w:szCs w:val="28"/>
        </w:rPr>
      </w:pPr>
    </w:p>
    <w:p w:rsidR="00251FF9" w:rsidRPr="00FB6EEF" w:rsidRDefault="00251FF9" w:rsidP="009E0055">
      <w:pPr>
        <w:widowControl w:val="0"/>
        <w:autoSpaceDE w:val="0"/>
        <w:autoSpaceDN w:val="0"/>
        <w:adjustRightInd w:val="0"/>
        <w:ind w:firstLine="709"/>
        <w:jc w:val="both"/>
        <w:rPr>
          <w:rFonts w:ascii="Times New Roman" w:hAnsi="Times New Roman"/>
          <w:color w:val="FF0000"/>
          <w:sz w:val="28"/>
          <w:szCs w:val="28"/>
        </w:rPr>
      </w:pPr>
    </w:p>
    <w:p w:rsidR="009E0055" w:rsidRPr="00FB6EEF" w:rsidRDefault="009E0055" w:rsidP="009E0055">
      <w:pPr>
        <w:pStyle w:val="2"/>
        <w:spacing w:before="200"/>
        <w:ind w:firstLine="709"/>
        <w:jc w:val="center"/>
        <w:rPr>
          <w:szCs w:val="28"/>
        </w:rPr>
      </w:pPr>
      <w:bookmarkStart w:id="56" w:name="_Toc520924947"/>
      <w:bookmarkStart w:id="57" w:name="_Toc488309306"/>
      <w:bookmarkStart w:id="58" w:name="_Toc491092258"/>
      <w:r w:rsidRPr="00FB6EEF">
        <w:rPr>
          <w:szCs w:val="28"/>
        </w:rPr>
        <w:t xml:space="preserve">2.18. Доходы от оказания платных услуг (работ) </w:t>
      </w:r>
      <w:r w:rsidRPr="00FB6EEF">
        <w:rPr>
          <w:i/>
          <w:sz w:val="27"/>
          <w:szCs w:val="27"/>
        </w:rPr>
        <w:br/>
      </w:r>
      <w:r w:rsidRPr="00FB6EEF">
        <w:rPr>
          <w:szCs w:val="28"/>
        </w:rPr>
        <w:t>и компенсации затрат государства</w:t>
      </w:r>
      <w:bookmarkEnd w:id="56"/>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13 00000 00 0000 000</w:t>
      </w:r>
      <w:bookmarkEnd w:id="57"/>
      <w:bookmarkEnd w:id="58"/>
      <w:r w:rsidRPr="00FB6EEF">
        <w:rPr>
          <w:rFonts w:ascii="Times New Roman" w:hAnsi="Times New Roman"/>
          <w:sz w:val="28"/>
          <w:szCs w:val="28"/>
        </w:rPr>
        <w:t>)</w:t>
      </w:r>
    </w:p>
    <w:p w:rsidR="009E0055" w:rsidRPr="00FB6EEF" w:rsidRDefault="009E0055" w:rsidP="009E0055"/>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изменений в законодательстве;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динамики поступления за периоды, предшествующие прогнозируемому, динамики текущих поступлений;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данные форм статистической налоговой отчетности и сведений;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 иных факторов (в том числе поступления, имеющие нестабильный «разовый» характер и др.). </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pStyle w:val="3"/>
        <w:tabs>
          <w:tab w:val="left" w:pos="9923"/>
        </w:tabs>
        <w:jc w:val="center"/>
        <w:rPr>
          <w:rFonts w:ascii="Times New Roman" w:hAnsi="Times New Roman" w:cs="Times New Roman"/>
          <w:color w:val="auto"/>
          <w:sz w:val="28"/>
          <w:szCs w:val="28"/>
        </w:rPr>
      </w:pPr>
      <w:bookmarkStart w:id="59" w:name="_Toc520924948"/>
      <w:bookmarkStart w:id="60" w:name="_Toc488309307"/>
      <w:bookmarkStart w:id="61" w:name="_Toc491092259"/>
      <w:r w:rsidRPr="00FB6EEF">
        <w:rPr>
          <w:rFonts w:ascii="Times New Roman" w:hAnsi="Times New Roman" w:cs="Times New Roman"/>
          <w:color w:val="auto"/>
          <w:sz w:val="28"/>
          <w:szCs w:val="28"/>
        </w:rPr>
        <w:t>2.18.1.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End w:id="59"/>
      <w:r w:rsidRPr="00FB6EEF">
        <w:rPr>
          <w:rFonts w:ascii="Times New Roman" w:hAnsi="Times New Roman" w:cs="Times New Roman"/>
          <w:color w:val="auto"/>
          <w:sz w:val="28"/>
          <w:szCs w:val="28"/>
        </w:rPr>
        <w:t xml:space="preserve"> </w:t>
      </w: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13 01020 01 0000 130</w:t>
      </w:r>
      <w:bookmarkEnd w:id="60"/>
      <w:bookmarkEnd w:id="61"/>
      <w:r w:rsidRPr="00FB6EEF">
        <w:rPr>
          <w:rFonts w:ascii="Times New Roman" w:hAnsi="Times New Roman"/>
          <w:sz w:val="28"/>
          <w:szCs w:val="28"/>
        </w:rPr>
        <w:t>)</w:t>
      </w:r>
    </w:p>
    <w:p w:rsidR="009E0055" w:rsidRPr="00FB6EEF" w:rsidRDefault="009E0055" w:rsidP="009E0055">
      <w:pPr>
        <w:jc w:val="center"/>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6"/>
          <w:szCs w:val="26"/>
        </w:rPr>
        <w:t xml:space="preserve">Расчет </w:t>
      </w:r>
      <w:r w:rsidRPr="00FB6EEF">
        <w:rPr>
          <w:rFonts w:ascii="Times New Roman" w:hAnsi="Times New Roman"/>
          <w:sz w:val="28"/>
          <w:szCs w:val="28"/>
        </w:rPr>
        <w:t>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w:t>
      </w:r>
      <w:r w:rsidRPr="00FB6EEF">
        <w:rPr>
          <w:rFonts w:ascii="Times New Roman" w:hAnsi="Times New Roman"/>
          <w:sz w:val="28"/>
          <w:szCs w:val="28"/>
          <w:vertAlign w:val="subscript"/>
        </w:rPr>
        <w:t>ЕГРН</w:t>
      </w:r>
      <w:r w:rsidRPr="00FB6EEF">
        <w:rPr>
          <w:rFonts w:ascii="Times New Roman" w:hAnsi="Times New Roman"/>
          <w:sz w:val="28"/>
          <w:szCs w:val="28"/>
        </w:rPr>
        <w:t>) определяется, исходя из следующего алгоритма расчёта: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spacing w:before="120" w:after="120"/>
        <w:ind w:right="-284"/>
        <w:jc w:val="center"/>
        <w:rPr>
          <w:rFonts w:ascii="Times New Roman" w:hAnsi="Times New Roman"/>
          <w:sz w:val="28"/>
          <w:szCs w:val="28"/>
        </w:rPr>
      </w:pPr>
      <w:r w:rsidRPr="00FB6EEF">
        <w:rPr>
          <w:rFonts w:ascii="Times New Roman" w:hAnsi="Times New Roman"/>
          <w:sz w:val="28"/>
          <w:szCs w:val="28"/>
        </w:rPr>
        <w:t>П</w:t>
      </w:r>
      <w:r w:rsidRPr="00FB6EEF">
        <w:rPr>
          <w:rFonts w:ascii="Times New Roman" w:hAnsi="Times New Roman"/>
          <w:sz w:val="28"/>
          <w:szCs w:val="28"/>
          <w:vertAlign w:val="subscript"/>
        </w:rPr>
        <w:t>ЕГРН</w:t>
      </w:r>
      <w:r w:rsidRPr="00FB6EEF">
        <w:rPr>
          <w:rFonts w:ascii="Times New Roman" w:hAnsi="Times New Roman"/>
          <w:i/>
          <w:sz w:val="28"/>
          <w:szCs w:val="28"/>
        </w:rPr>
        <w:t xml:space="preserve"> = </w:t>
      </w:r>
      <w:r w:rsidRPr="00FB6EEF">
        <w:rPr>
          <w:rFonts w:ascii="Times New Roman" w:hAnsi="Times New Roman"/>
          <w:sz w:val="28"/>
          <w:szCs w:val="28"/>
        </w:rPr>
        <w:t>(К</w:t>
      </w:r>
      <w:r w:rsidRPr="00FB6EEF">
        <w:rPr>
          <w:rFonts w:ascii="Times New Roman" w:hAnsi="Times New Roman"/>
          <w:sz w:val="28"/>
          <w:szCs w:val="28"/>
          <w:vertAlign w:val="subscript"/>
        </w:rPr>
        <w:t>ЕГРН</w:t>
      </w:r>
      <w:r w:rsidRPr="00FB6EEF">
        <w:rPr>
          <w:rFonts w:ascii="Times New Roman" w:hAnsi="Times New Roman"/>
          <w:sz w:val="28"/>
          <w:szCs w:val="28"/>
        </w:rPr>
        <w:t>*Ср</w:t>
      </w:r>
      <w:r w:rsidRPr="00FB6EEF">
        <w:rPr>
          <w:rFonts w:ascii="Times New Roman" w:hAnsi="Times New Roman"/>
          <w:sz w:val="28"/>
          <w:szCs w:val="28"/>
          <w:vertAlign w:val="subscript"/>
        </w:rPr>
        <w:t>ЕГРН</w:t>
      </w:r>
      <w:r w:rsidRPr="00FB6EEF">
        <w:rPr>
          <w:rFonts w:ascii="Times New Roman" w:hAnsi="Times New Roman"/>
          <w:sz w:val="28"/>
          <w:szCs w:val="28"/>
        </w:rPr>
        <w:t>+/-ДД</w:t>
      </w:r>
      <w:r w:rsidRPr="00FB6EEF">
        <w:rPr>
          <w:rFonts w:ascii="Times New Roman" w:hAnsi="Times New Roman"/>
          <w:sz w:val="28"/>
          <w:szCs w:val="28"/>
          <w:vertAlign w:val="subscript"/>
        </w:rPr>
        <w:t>ЕГРН</w:t>
      </w:r>
      <w:r w:rsidRPr="00FB6EEF">
        <w:rPr>
          <w:rFonts w:ascii="Times New Roman" w:hAnsi="Times New Roman"/>
          <w:sz w:val="28"/>
          <w:szCs w:val="28"/>
        </w:rPr>
        <w:t>)*Н</w:t>
      </w:r>
      <w:r w:rsidRPr="00FB6EEF">
        <w:rPr>
          <w:rFonts w:ascii="Times New Roman" w:hAnsi="Times New Roman"/>
          <w:sz w:val="28"/>
          <w:szCs w:val="28"/>
          <w:vertAlign w:val="subscript"/>
        </w:rPr>
        <w:t>ЕГРН</w:t>
      </w:r>
      <w:r w:rsidRPr="00FB6EEF">
        <w:rPr>
          <w:rFonts w:ascii="Times New Roman" w:hAnsi="Times New Roman"/>
          <w:sz w:val="28"/>
          <w:szCs w:val="28"/>
        </w:rPr>
        <w:t>,</w:t>
      </w:r>
    </w:p>
    <w:p w:rsidR="009E0055" w:rsidRPr="00FB6EEF" w:rsidRDefault="009E0055" w:rsidP="00ED78CF">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ЕГРН</w:t>
      </w:r>
      <w:r w:rsidRPr="00FB6EEF">
        <w:rPr>
          <w:rFonts w:ascii="Times New Roman" w:hAnsi="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w:t>
      </w:r>
      <w:r w:rsidRPr="00FB6EEF">
        <w:rPr>
          <w:rFonts w:ascii="Times New Roman" w:hAnsi="Times New Roman"/>
          <w:sz w:val="28"/>
          <w:szCs w:val="28"/>
          <w:vertAlign w:val="subscript"/>
        </w:rPr>
        <w:t>ЕГРН</w:t>
      </w:r>
      <w:r w:rsidRPr="00FB6EEF">
        <w:rPr>
          <w:rFonts w:ascii="Times New Roman" w:hAnsi="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ЕГРН</w:t>
      </w:r>
      <w:r w:rsidRPr="00FB6EEF">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ЕГРН</w:t>
      </w:r>
      <w:r w:rsidRPr="00FB6EEF">
        <w:rPr>
          <w:rFonts w:ascii="Times New Roman" w:hAnsi="Times New Roman"/>
          <w:sz w:val="28"/>
          <w:szCs w:val="28"/>
        </w:rPr>
        <w:t xml:space="preserve"> - норматив отчисления платы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ind w:firstLine="709"/>
        <w:jc w:val="both"/>
        <w:rPr>
          <w:color w:val="FF0000"/>
        </w:rPr>
      </w:pPr>
    </w:p>
    <w:p w:rsidR="009E0055" w:rsidRPr="00FB6EEF" w:rsidRDefault="009E0055" w:rsidP="009E0055">
      <w:pPr>
        <w:pStyle w:val="3"/>
        <w:tabs>
          <w:tab w:val="left" w:pos="9923"/>
        </w:tabs>
        <w:jc w:val="center"/>
        <w:rPr>
          <w:rFonts w:ascii="Times New Roman" w:hAnsi="Times New Roman" w:cs="Times New Roman"/>
          <w:color w:val="auto"/>
          <w:sz w:val="28"/>
          <w:szCs w:val="28"/>
        </w:rPr>
      </w:pPr>
      <w:bookmarkStart w:id="62" w:name="_Toc520924949"/>
      <w:bookmarkStart w:id="63" w:name="_Toc488309308"/>
      <w:bookmarkStart w:id="64" w:name="_Toc491092260"/>
      <w:r w:rsidRPr="00FB6EEF">
        <w:rPr>
          <w:rFonts w:ascii="Times New Roman" w:hAnsi="Times New Roman" w:cs="Times New Roman"/>
          <w:color w:val="auto"/>
          <w:sz w:val="28"/>
          <w:szCs w:val="28"/>
        </w:rPr>
        <w:t>2.21.2. Плата за предоставление сведений,</w:t>
      </w:r>
      <w:r w:rsidRPr="00FB6EEF">
        <w:rPr>
          <w:color w:val="auto"/>
          <w:sz w:val="27"/>
          <w:szCs w:val="27"/>
        </w:rPr>
        <w:t xml:space="preserve"> </w:t>
      </w:r>
      <w:r w:rsidRPr="00FB6EEF">
        <w:rPr>
          <w:i/>
          <w:sz w:val="27"/>
          <w:szCs w:val="27"/>
        </w:rPr>
        <w:br/>
      </w:r>
      <w:r w:rsidRPr="00FB6EEF">
        <w:rPr>
          <w:rFonts w:ascii="Times New Roman" w:hAnsi="Times New Roman" w:cs="Times New Roman"/>
          <w:color w:val="auto"/>
          <w:sz w:val="28"/>
          <w:szCs w:val="28"/>
        </w:rPr>
        <w:t>содержащихся в государственном адресном реестре</w:t>
      </w:r>
      <w:bookmarkEnd w:id="62"/>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13 01060 01 0000 130</w:t>
      </w:r>
      <w:bookmarkEnd w:id="63"/>
      <w:bookmarkEnd w:id="64"/>
      <w:r w:rsidRPr="00FB6EEF">
        <w:rPr>
          <w:rFonts w:ascii="Times New Roman" w:hAnsi="Times New Roman"/>
          <w:sz w:val="28"/>
          <w:szCs w:val="28"/>
        </w:rPr>
        <w:t>)</w:t>
      </w:r>
    </w:p>
    <w:p w:rsidR="009E0055" w:rsidRPr="00FB6EEF" w:rsidRDefault="009E0055" w:rsidP="009E0055">
      <w:pPr>
        <w:jc w:val="center"/>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платы за предоставление сведений, содержащихся в государственном адресном реестре (П</w:t>
      </w:r>
      <w:r w:rsidRPr="00FB6EEF">
        <w:rPr>
          <w:rFonts w:ascii="Times New Roman" w:hAnsi="Times New Roman"/>
          <w:sz w:val="28"/>
          <w:szCs w:val="28"/>
          <w:vertAlign w:val="subscript"/>
        </w:rPr>
        <w:t>ГАР</w:t>
      </w:r>
      <w:r w:rsidRPr="00FB6EEF">
        <w:rPr>
          <w:rFonts w:ascii="Times New Roman" w:hAnsi="Times New Roman"/>
          <w:sz w:val="28"/>
          <w:szCs w:val="28"/>
        </w:rPr>
        <w:t>) определяется, исходя из следующего алгоритма расчёта:</w:t>
      </w:r>
    </w:p>
    <w:p w:rsidR="009E0055" w:rsidRPr="00FB6EEF" w:rsidRDefault="009E0055" w:rsidP="009E0055">
      <w:pPr>
        <w:spacing w:before="120" w:after="120"/>
        <w:ind w:right="-284"/>
        <w:jc w:val="center"/>
        <w:rPr>
          <w:rFonts w:ascii="Times New Roman" w:hAnsi="Times New Roman"/>
          <w:i/>
          <w:sz w:val="28"/>
          <w:szCs w:val="28"/>
        </w:rPr>
      </w:pPr>
      <w:r w:rsidRPr="00FB6EEF">
        <w:rPr>
          <w:rFonts w:ascii="Times New Roman" w:hAnsi="Times New Roman"/>
          <w:sz w:val="28"/>
          <w:szCs w:val="28"/>
        </w:rPr>
        <w:t>П</w:t>
      </w:r>
      <w:r w:rsidRPr="00FB6EEF">
        <w:rPr>
          <w:rFonts w:ascii="Times New Roman" w:hAnsi="Times New Roman"/>
          <w:sz w:val="28"/>
          <w:szCs w:val="28"/>
          <w:vertAlign w:val="subscript"/>
        </w:rPr>
        <w:t>ГАР</w:t>
      </w:r>
      <w:r w:rsidRPr="00FB6EEF">
        <w:rPr>
          <w:rFonts w:ascii="Times New Roman" w:hAnsi="Times New Roman"/>
          <w:i/>
          <w:sz w:val="28"/>
          <w:szCs w:val="28"/>
        </w:rPr>
        <w:t xml:space="preserve"> = </w:t>
      </w:r>
      <w:r w:rsidRPr="00FB6EEF">
        <w:rPr>
          <w:rFonts w:ascii="Times New Roman" w:hAnsi="Times New Roman"/>
          <w:sz w:val="28"/>
          <w:szCs w:val="28"/>
        </w:rPr>
        <w:t>(К</w:t>
      </w:r>
      <w:r w:rsidRPr="00FB6EEF">
        <w:rPr>
          <w:rFonts w:ascii="Times New Roman" w:hAnsi="Times New Roman"/>
          <w:sz w:val="28"/>
          <w:szCs w:val="28"/>
          <w:vertAlign w:val="subscript"/>
        </w:rPr>
        <w:t>ГАР</w:t>
      </w:r>
      <w:r w:rsidRPr="00FB6EEF">
        <w:rPr>
          <w:rFonts w:ascii="Times New Roman" w:hAnsi="Times New Roman"/>
          <w:sz w:val="28"/>
          <w:szCs w:val="28"/>
        </w:rPr>
        <w:t>*Ср</w:t>
      </w:r>
      <w:r w:rsidRPr="00FB6EEF">
        <w:rPr>
          <w:rFonts w:ascii="Times New Roman" w:hAnsi="Times New Roman"/>
          <w:sz w:val="28"/>
          <w:szCs w:val="28"/>
          <w:vertAlign w:val="subscript"/>
        </w:rPr>
        <w:t>ГАР</w:t>
      </w:r>
      <w:r w:rsidRPr="00FB6EEF">
        <w:rPr>
          <w:rFonts w:ascii="Times New Roman" w:hAnsi="Times New Roman"/>
          <w:sz w:val="28"/>
          <w:szCs w:val="28"/>
        </w:rPr>
        <w:t>+/-ДД</w:t>
      </w:r>
      <w:r w:rsidRPr="00FB6EEF">
        <w:rPr>
          <w:rFonts w:ascii="Times New Roman" w:hAnsi="Times New Roman"/>
          <w:sz w:val="28"/>
          <w:szCs w:val="28"/>
          <w:vertAlign w:val="subscript"/>
        </w:rPr>
        <w:t>ГАР</w:t>
      </w:r>
      <w:r w:rsidRPr="00FB6EEF">
        <w:rPr>
          <w:rFonts w:ascii="Times New Roman" w:hAnsi="Times New Roman"/>
          <w:sz w:val="28"/>
          <w:szCs w:val="28"/>
        </w:rPr>
        <w:t>)*Н</w:t>
      </w:r>
      <w:r w:rsidRPr="00FB6EEF">
        <w:rPr>
          <w:rFonts w:ascii="Times New Roman" w:hAnsi="Times New Roman"/>
          <w:sz w:val="28"/>
          <w:szCs w:val="28"/>
          <w:vertAlign w:val="subscript"/>
        </w:rPr>
        <w:t>ГАР</w:t>
      </w:r>
      <w:r w:rsidRPr="00FB6EEF">
        <w:rPr>
          <w:rFonts w:ascii="Times New Roman" w:hAnsi="Times New Roman"/>
          <w:sz w:val="28"/>
          <w:szCs w:val="28"/>
        </w:rPr>
        <w:t>,</w:t>
      </w:r>
    </w:p>
    <w:p w:rsidR="009E0055" w:rsidRPr="00FB6EEF" w:rsidRDefault="009E0055" w:rsidP="00ED78CF">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ГАР</w:t>
      </w:r>
      <w:r w:rsidRPr="00FB6EEF">
        <w:rPr>
          <w:rFonts w:ascii="Times New Roman" w:hAnsi="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w:t>
      </w:r>
      <w:r w:rsidRPr="00FB6EEF">
        <w:rPr>
          <w:rFonts w:ascii="Times New Roman" w:hAnsi="Times New Roman"/>
          <w:sz w:val="28"/>
          <w:szCs w:val="28"/>
          <w:vertAlign w:val="subscript"/>
        </w:rPr>
        <w:t>ГАР</w:t>
      </w:r>
      <w:r w:rsidRPr="00FB6EEF">
        <w:rPr>
          <w:rFonts w:ascii="Times New Roman" w:hAnsi="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ГАР</w:t>
      </w:r>
      <w:r w:rsidRPr="00FB6EEF">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ГАР</w:t>
      </w:r>
      <w:r w:rsidRPr="00FB6EEF">
        <w:rPr>
          <w:rFonts w:ascii="Times New Roman" w:hAnsi="Times New Roman"/>
          <w:sz w:val="28"/>
          <w:szCs w:val="28"/>
        </w:rPr>
        <w:t xml:space="preserve"> - норматив отчисления платы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pStyle w:val="3"/>
        <w:tabs>
          <w:tab w:val="left" w:pos="9923"/>
        </w:tabs>
        <w:jc w:val="center"/>
        <w:rPr>
          <w:rFonts w:ascii="Times New Roman" w:hAnsi="Times New Roman" w:cs="Times New Roman"/>
          <w:color w:val="auto"/>
          <w:sz w:val="28"/>
          <w:szCs w:val="28"/>
        </w:rPr>
      </w:pPr>
      <w:bookmarkStart w:id="65" w:name="_Toc520924950"/>
      <w:bookmarkStart w:id="66" w:name="_Toc488309309"/>
      <w:bookmarkStart w:id="67" w:name="_Toc491092261"/>
      <w:r w:rsidRPr="00FB6EEF">
        <w:rPr>
          <w:rFonts w:ascii="Times New Roman" w:hAnsi="Times New Roman" w:cs="Times New Roman"/>
          <w:color w:val="auto"/>
          <w:sz w:val="28"/>
          <w:szCs w:val="28"/>
        </w:rPr>
        <w:t>2.21.3. Плата за предоставление информации из реестра дисквалифицированных лиц</w:t>
      </w:r>
      <w:bookmarkEnd w:id="65"/>
      <w:r w:rsidRPr="00FB6EEF">
        <w:rPr>
          <w:rFonts w:ascii="Times New Roman" w:hAnsi="Times New Roman" w:cs="Times New Roman"/>
          <w:color w:val="auto"/>
          <w:sz w:val="28"/>
          <w:szCs w:val="28"/>
        </w:rPr>
        <w:t xml:space="preserve"> </w:t>
      </w: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13 01190 01 0000 130</w:t>
      </w:r>
      <w:bookmarkEnd w:id="66"/>
      <w:bookmarkEnd w:id="67"/>
      <w:r w:rsidRPr="00FB6EEF">
        <w:rPr>
          <w:rFonts w:ascii="Times New Roman" w:hAnsi="Times New Roman"/>
          <w:sz w:val="28"/>
          <w:szCs w:val="28"/>
        </w:rPr>
        <w:t>)</w:t>
      </w:r>
    </w:p>
    <w:p w:rsidR="009E0055" w:rsidRPr="00FB6EEF" w:rsidRDefault="009E0055" w:rsidP="009E0055"/>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платы за предоставление информации из реестра дисквалифицированных лиц (П</w:t>
      </w:r>
      <w:r w:rsidRPr="00FB6EEF">
        <w:rPr>
          <w:rFonts w:ascii="Times New Roman" w:hAnsi="Times New Roman"/>
          <w:sz w:val="28"/>
          <w:szCs w:val="28"/>
          <w:vertAlign w:val="subscript"/>
        </w:rPr>
        <w:t>ДЛ</w:t>
      </w:r>
      <w:r w:rsidRPr="00FB6EEF">
        <w:rPr>
          <w:rFonts w:ascii="Times New Roman" w:hAnsi="Times New Roman"/>
          <w:sz w:val="28"/>
          <w:szCs w:val="28"/>
        </w:rPr>
        <w:t>) определяется, исходя из следующего алгоритма расчёта:</w:t>
      </w:r>
    </w:p>
    <w:p w:rsidR="009E0055" w:rsidRPr="00FB6EEF" w:rsidRDefault="009E0055" w:rsidP="009E0055">
      <w:pPr>
        <w:spacing w:before="120" w:after="120"/>
        <w:ind w:right="-284"/>
        <w:jc w:val="center"/>
        <w:rPr>
          <w:rFonts w:ascii="Times New Roman" w:hAnsi="Times New Roman"/>
          <w:i/>
          <w:sz w:val="28"/>
          <w:szCs w:val="28"/>
        </w:rPr>
      </w:pPr>
      <w:r w:rsidRPr="00FB6EEF">
        <w:rPr>
          <w:rFonts w:ascii="Times New Roman" w:hAnsi="Times New Roman"/>
          <w:sz w:val="28"/>
          <w:szCs w:val="28"/>
        </w:rPr>
        <w:t>П</w:t>
      </w:r>
      <w:r w:rsidRPr="00FB6EEF">
        <w:rPr>
          <w:rFonts w:ascii="Times New Roman" w:hAnsi="Times New Roman"/>
          <w:sz w:val="28"/>
          <w:szCs w:val="28"/>
          <w:vertAlign w:val="subscript"/>
        </w:rPr>
        <w:t>ДЛ</w:t>
      </w:r>
      <w:r w:rsidRPr="00FB6EEF">
        <w:rPr>
          <w:rFonts w:ascii="Times New Roman" w:hAnsi="Times New Roman"/>
          <w:i/>
          <w:sz w:val="28"/>
          <w:szCs w:val="28"/>
        </w:rPr>
        <w:t xml:space="preserve"> = </w:t>
      </w:r>
      <w:r w:rsidRPr="00FB6EEF">
        <w:rPr>
          <w:rFonts w:ascii="Times New Roman" w:hAnsi="Times New Roman"/>
          <w:sz w:val="28"/>
          <w:szCs w:val="28"/>
        </w:rPr>
        <w:t>(К</w:t>
      </w:r>
      <w:r w:rsidRPr="00FB6EEF">
        <w:rPr>
          <w:rFonts w:ascii="Times New Roman" w:hAnsi="Times New Roman"/>
          <w:sz w:val="28"/>
          <w:szCs w:val="28"/>
          <w:vertAlign w:val="subscript"/>
        </w:rPr>
        <w:t>ДЛ</w:t>
      </w:r>
      <w:r w:rsidRPr="00FB6EEF">
        <w:rPr>
          <w:rFonts w:ascii="Times New Roman" w:hAnsi="Times New Roman"/>
          <w:sz w:val="28"/>
          <w:szCs w:val="28"/>
        </w:rPr>
        <w:t>*Ср</w:t>
      </w:r>
      <w:r w:rsidRPr="00FB6EEF">
        <w:rPr>
          <w:rFonts w:ascii="Times New Roman" w:hAnsi="Times New Roman"/>
          <w:sz w:val="28"/>
          <w:szCs w:val="28"/>
          <w:vertAlign w:val="subscript"/>
        </w:rPr>
        <w:t>ДЛ</w:t>
      </w:r>
      <w:r w:rsidRPr="00FB6EEF">
        <w:rPr>
          <w:rFonts w:ascii="Times New Roman" w:hAnsi="Times New Roman"/>
          <w:sz w:val="28"/>
          <w:szCs w:val="28"/>
        </w:rPr>
        <w:t>+/-ДД</w:t>
      </w:r>
      <w:r w:rsidRPr="00FB6EEF">
        <w:rPr>
          <w:rFonts w:ascii="Times New Roman" w:hAnsi="Times New Roman"/>
          <w:sz w:val="28"/>
          <w:szCs w:val="28"/>
          <w:vertAlign w:val="subscript"/>
        </w:rPr>
        <w:t>ДЛ</w:t>
      </w:r>
      <w:r w:rsidRPr="00FB6EEF">
        <w:rPr>
          <w:rFonts w:ascii="Times New Roman" w:hAnsi="Times New Roman"/>
          <w:sz w:val="28"/>
          <w:szCs w:val="28"/>
        </w:rPr>
        <w:t>)*Н</w:t>
      </w:r>
      <w:r w:rsidRPr="00FB6EEF">
        <w:rPr>
          <w:rFonts w:ascii="Times New Roman" w:hAnsi="Times New Roman"/>
          <w:sz w:val="28"/>
          <w:szCs w:val="28"/>
          <w:vertAlign w:val="subscript"/>
        </w:rPr>
        <w:t>ДЛ</w:t>
      </w:r>
      <w:r w:rsidRPr="00FB6EEF">
        <w:rPr>
          <w:rFonts w:ascii="Times New Roman" w:hAnsi="Times New Roman"/>
          <w:i/>
          <w:sz w:val="28"/>
          <w:szCs w:val="28"/>
        </w:rPr>
        <w:t>,</w:t>
      </w:r>
    </w:p>
    <w:p w:rsidR="009E0055" w:rsidRPr="00FB6EEF" w:rsidRDefault="009E0055" w:rsidP="00ED78CF">
      <w:pPr>
        <w:ind w:firstLine="709"/>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w:t>
      </w:r>
      <w:r w:rsidRPr="00FB6EEF">
        <w:rPr>
          <w:rFonts w:ascii="Times New Roman" w:hAnsi="Times New Roman"/>
          <w:sz w:val="28"/>
          <w:szCs w:val="28"/>
          <w:vertAlign w:val="subscript"/>
        </w:rPr>
        <w:t>ДЛ</w:t>
      </w:r>
      <w:r w:rsidRPr="00FB6EEF">
        <w:rPr>
          <w:rFonts w:ascii="Times New Roman" w:hAnsi="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При этом расчёт количества обращений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w:t>
      </w:r>
      <w:r w:rsidRPr="00FB6EEF">
        <w:rPr>
          <w:rFonts w:ascii="Times New Roman" w:hAnsi="Times New Roman"/>
          <w:sz w:val="28"/>
          <w:szCs w:val="28"/>
          <w:vertAlign w:val="subscript"/>
        </w:rPr>
        <w:t>ДЛ</w:t>
      </w:r>
      <w:r w:rsidRPr="00FB6EEF">
        <w:rPr>
          <w:rFonts w:ascii="Times New Roman" w:hAnsi="Times New Roman"/>
          <w:sz w:val="28"/>
          <w:szCs w:val="28"/>
        </w:rPr>
        <w:t xml:space="preserve"> – размер платы за предоставление информации из реестра дисквалифицированных лиц,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ДЛ</w:t>
      </w:r>
      <w:r w:rsidRPr="00FB6EEF">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ДЛ</w:t>
      </w:r>
      <w:r w:rsidRPr="00FB6EEF">
        <w:rPr>
          <w:rFonts w:ascii="Times New Roman" w:hAnsi="Times New Roman"/>
          <w:sz w:val="28"/>
          <w:szCs w:val="28"/>
        </w:rPr>
        <w:t xml:space="preserve"> - норматив отчисления платы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2"/>
        <w:jc w:val="center"/>
        <w:rPr>
          <w:rStyle w:val="FontStyle129"/>
          <w:rFonts w:eastAsiaTheme="majorEastAsia"/>
          <w:i w:val="0"/>
          <w:szCs w:val="28"/>
        </w:rPr>
      </w:pPr>
      <w:bookmarkStart w:id="68" w:name="_Toc520924951"/>
      <w:r w:rsidRPr="00FB6EEF">
        <w:t>2.19. Штрафы, санкции и возмещение ущерба</w:t>
      </w:r>
      <w:bookmarkEnd w:id="68"/>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(КБК 182 1 16 00000 00 0000 000)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Прогнозирование поступлений штрафов, санкций, возмещение ущерба проводится исходя из ожидаемых поступлений в текущем финансовом году за вычетом поступлений, носящих «разовый» характер с учетом дополнительных (или выпадающих) доходов бюджета, связанных изменением законодательства Российской Федерации (в том числе бюджетного и др.).</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Для расчета поступлений штрафов, санкций, возмещение ущерба используются:</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данные статистической налоговой отчетности по форме 1-НМ «О начислении и поступлении налогов, сборов и иных обязательных платежей в бюджетную систему страны»;</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изменения в налоговом законодательстве и иные факторы (в том числе возможная корректировка на поступления, имеющие нестабильные «разовый» характер и др.).</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bookmarkStart w:id="69" w:name="_Toc485828475"/>
      <w:r w:rsidRPr="00FB6EEF">
        <w:rPr>
          <w:rFonts w:ascii="Times New Roman" w:hAnsi="Times New Roman"/>
          <w:sz w:val="28"/>
          <w:szCs w:val="28"/>
        </w:rPr>
        <w:t>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70" w:name="_Toc520924952"/>
      <w:r w:rsidRPr="00FB6EEF">
        <w:rPr>
          <w:rStyle w:val="FontStyle129"/>
          <w:b/>
          <w:i w:val="0"/>
          <w:color w:val="auto"/>
          <w:sz w:val="28"/>
          <w:szCs w:val="28"/>
        </w:rPr>
        <w:t>2.19.1.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bookmarkEnd w:id="70"/>
      <w:r w:rsidRPr="00FB6EEF">
        <w:rPr>
          <w:rStyle w:val="FontStyle129"/>
          <w:b/>
          <w:i w:val="0"/>
          <w:color w:val="auto"/>
          <w:sz w:val="28"/>
          <w:szCs w:val="28"/>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16 03010 01 0000 140</w:t>
      </w:r>
      <w:bookmarkEnd w:id="69"/>
      <w:r w:rsidRPr="00FB6EEF">
        <w:rPr>
          <w:rStyle w:val="FontStyle129"/>
          <w:b w:val="0"/>
          <w:i w:val="0"/>
          <w:sz w:val="28"/>
          <w:szCs w:val="28"/>
        </w:rPr>
        <w:t>)</w:t>
      </w:r>
    </w:p>
    <w:p w:rsidR="009E0055" w:rsidRPr="00FB6EEF" w:rsidRDefault="009E0055" w:rsidP="009E0055">
      <w:pPr>
        <w:widowControl w:val="0"/>
        <w:autoSpaceDE w:val="0"/>
        <w:autoSpaceDN w:val="0"/>
        <w:adjustRightInd w:val="0"/>
        <w:jc w:val="center"/>
        <w:rPr>
          <w:rStyle w:val="FontStyle129"/>
          <w:rFonts w:eastAsiaTheme="majorEastAsia"/>
          <w:i w:val="0"/>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денежных взысканий (штрафов) за нарушение законодательства о налогах и сборах (Штраф</w:t>
      </w:r>
      <w:r w:rsidRPr="00FB6EEF">
        <w:rPr>
          <w:rFonts w:ascii="Times New Roman" w:hAnsi="Times New Roman"/>
          <w:sz w:val="28"/>
          <w:szCs w:val="28"/>
          <w:vertAlign w:val="subscript"/>
        </w:rPr>
        <w:t>НК</w:t>
      </w:r>
      <w:r w:rsidRPr="00FB6EEF">
        <w:rPr>
          <w:rFonts w:ascii="Times New Roman" w:hAnsi="Times New Roman"/>
          <w:sz w:val="28"/>
          <w:szCs w:val="28"/>
        </w:rPr>
        <w:t>), рассчитывается по формуле.</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Штраф</w:t>
      </w:r>
      <w:r w:rsidRPr="00FB6EEF">
        <w:rPr>
          <w:rFonts w:ascii="Times New Roman" w:hAnsi="Times New Roman"/>
          <w:sz w:val="28"/>
          <w:szCs w:val="28"/>
          <w:vertAlign w:val="subscript"/>
        </w:rPr>
        <w:t>НК</w:t>
      </w:r>
      <w:r w:rsidRPr="00FB6EEF">
        <w:rPr>
          <w:rFonts w:ascii="Times New Roman" w:hAnsi="Times New Roman"/>
          <w:sz w:val="28"/>
          <w:szCs w:val="28"/>
        </w:rPr>
        <w:t xml:space="preserve"> = ((Штраф</w:t>
      </w:r>
      <w:r w:rsidRPr="00FB6EEF">
        <w:rPr>
          <w:rFonts w:ascii="Times New Roman" w:hAnsi="Times New Roman"/>
          <w:sz w:val="28"/>
          <w:szCs w:val="28"/>
          <w:vertAlign w:val="subscript"/>
        </w:rPr>
        <w:t xml:space="preserve">пост прош год </w:t>
      </w:r>
      <w:r w:rsidRPr="00FB6EEF">
        <w:rPr>
          <w:rFonts w:ascii="Times New Roman" w:hAnsi="Times New Roman"/>
          <w:sz w:val="28"/>
          <w:szCs w:val="28"/>
        </w:rPr>
        <w:t>+/-ДД</w:t>
      </w:r>
      <w:r w:rsidRPr="00FB6EEF">
        <w:rPr>
          <w:rFonts w:ascii="Times New Roman" w:hAnsi="Times New Roman"/>
          <w:sz w:val="28"/>
          <w:szCs w:val="28"/>
          <w:vertAlign w:val="subscript"/>
        </w:rPr>
        <w:t>штрафа</w:t>
      </w:r>
      <w:r w:rsidRPr="00FB6EEF">
        <w:rPr>
          <w:rFonts w:ascii="Times New Roman" w:hAnsi="Times New Roman"/>
          <w:sz w:val="28"/>
          <w:szCs w:val="28"/>
        </w:rPr>
        <w:t>)×Т</w:t>
      </w:r>
      <w:r w:rsidRPr="00FB6EEF">
        <w:rPr>
          <w:rFonts w:ascii="Times New Roman" w:hAnsi="Times New Roman"/>
          <w:sz w:val="28"/>
          <w:szCs w:val="28"/>
          <w:vertAlign w:val="subscript"/>
        </w:rPr>
        <w:t>штрафа</w:t>
      </w:r>
      <w:r w:rsidRPr="00FB6EEF">
        <w:rPr>
          <w:rFonts w:ascii="Times New Roman" w:hAnsi="Times New Roman"/>
          <w:sz w:val="28"/>
          <w:szCs w:val="28"/>
        </w:rPr>
        <w:t>)*Н</w:t>
      </w:r>
      <w:r w:rsidRPr="00FB6EEF">
        <w:rPr>
          <w:rFonts w:ascii="Times New Roman" w:hAnsi="Times New Roman"/>
          <w:sz w:val="28"/>
          <w:szCs w:val="28"/>
          <w:vertAlign w:val="subscript"/>
        </w:rPr>
        <w:t>штрафа</w:t>
      </w:r>
      <w:r w:rsidRPr="00FB6EEF">
        <w:rPr>
          <w:rFonts w:ascii="Times New Roman" w:hAnsi="Times New Roman"/>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Штраф </w:t>
      </w:r>
      <w:r w:rsidRPr="00FB6EEF">
        <w:rPr>
          <w:rFonts w:ascii="Times New Roman" w:hAnsi="Times New Roman"/>
          <w:sz w:val="28"/>
          <w:szCs w:val="28"/>
          <w:vertAlign w:val="subscript"/>
        </w:rPr>
        <w:t>пост прош год</w:t>
      </w:r>
      <w:r w:rsidRPr="00FB6EEF">
        <w:rPr>
          <w:rFonts w:ascii="Times New Roman" w:hAnsi="Times New Roman"/>
          <w:sz w:val="28"/>
          <w:szCs w:val="28"/>
        </w:rPr>
        <w:t xml:space="preserve"> – объем фактических поступлений денежных взысканий </w:t>
      </w:r>
      <w:r w:rsidRPr="00FB6EEF">
        <w:rPr>
          <w:rFonts w:ascii="Times New Roman" w:hAnsi="Times New Roman"/>
          <w:spacing w:val="-20"/>
          <w:sz w:val="28"/>
          <w:szCs w:val="28"/>
        </w:rPr>
        <w:t>(штрафов) за прошлый год,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штрафав</w:t>
      </w:r>
      <w:r w:rsidRPr="00FB6EEF">
        <w:rPr>
          <w:rFonts w:ascii="Times New Roman" w:hAnsi="Times New Roman"/>
          <w:i/>
          <w:sz w:val="28"/>
          <w:szCs w:val="28"/>
        </w:rPr>
        <w:t xml:space="preserve"> </w:t>
      </w:r>
      <w:r w:rsidRPr="00FB6EEF">
        <w:rPr>
          <w:rFonts w:ascii="Times New Roman" w:hAnsi="Times New Roman"/>
          <w:sz w:val="28"/>
          <w:szCs w:val="28"/>
        </w:rPr>
        <w:t xml:space="preserve">– корректирующая сумма поступлений, учитывающая изменения законодательства о налогах и сборах, а также другие факторы, тыс. рублей.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Т </w:t>
      </w:r>
      <w:r w:rsidRPr="00FB6EEF">
        <w:rPr>
          <w:rFonts w:ascii="Times New Roman" w:hAnsi="Times New Roman"/>
          <w:sz w:val="28"/>
          <w:szCs w:val="28"/>
          <w:vertAlign w:val="subscript"/>
        </w:rPr>
        <w:t>штрафа</w:t>
      </w:r>
      <w:r w:rsidRPr="00FB6EEF">
        <w:rPr>
          <w:rFonts w:ascii="Times New Roman" w:hAnsi="Times New Roman"/>
          <w:sz w:val="28"/>
          <w:szCs w:val="28"/>
        </w:rPr>
        <w:t xml:space="preserve"> – темп изменения поступлений данного вида штрафа за ряд налоговых периодов, %. При расчете поступлений на плановый период индекс Т </w:t>
      </w:r>
      <w:r w:rsidRPr="00FB6EEF">
        <w:rPr>
          <w:rFonts w:ascii="Times New Roman" w:hAnsi="Times New Roman"/>
          <w:sz w:val="28"/>
          <w:szCs w:val="28"/>
          <w:vertAlign w:val="subscript"/>
        </w:rPr>
        <w:t>штрафа</w:t>
      </w:r>
      <w:r w:rsidRPr="00FB6EEF">
        <w:rPr>
          <w:rFonts w:ascii="Times New Roman" w:hAnsi="Times New Roman"/>
          <w:sz w:val="28"/>
          <w:szCs w:val="28"/>
        </w:rPr>
        <w:t xml:space="preserve"> принимается равным ИПЦ (индекс потребительских цен,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штрафа</w:t>
      </w:r>
      <w:r w:rsidRPr="00FB6EEF">
        <w:rPr>
          <w:rFonts w:ascii="Times New Roman" w:hAnsi="Times New Roman"/>
          <w:sz w:val="28"/>
          <w:szCs w:val="28"/>
        </w:rPr>
        <w:t xml:space="preserve"> – норматив отчисления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71" w:name="_Toc520924953"/>
      <w:bookmarkStart w:id="72" w:name="_Toc488309317"/>
      <w:r w:rsidRPr="00FB6EEF">
        <w:rPr>
          <w:rStyle w:val="FontStyle129"/>
          <w:b/>
          <w:i w:val="0"/>
          <w:color w:val="auto"/>
          <w:sz w:val="28"/>
          <w:szCs w:val="28"/>
        </w:rPr>
        <w:t xml:space="preserve">2.19.2. Денежные взыскания (штрафы) за нарушение </w:t>
      </w:r>
      <w:r w:rsidRPr="00FB6EEF">
        <w:rPr>
          <w:rStyle w:val="FontStyle129"/>
          <w:b/>
          <w:i w:val="0"/>
          <w:color w:val="auto"/>
          <w:sz w:val="28"/>
          <w:szCs w:val="28"/>
        </w:rPr>
        <w:br/>
        <w:t xml:space="preserve">законодательства о налогах и сборах, предусмотренные </w:t>
      </w:r>
      <w:r w:rsidRPr="00FB6EEF">
        <w:rPr>
          <w:rStyle w:val="FontStyle129"/>
          <w:b/>
          <w:i w:val="0"/>
          <w:color w:val="auto"/>
          <w:sz w:val="28"/>
          <w:szCs w:val="28"/>
        </w:rPr>
        <w:br/>
        <w:t>статьей 129.2 Налогового кодекса Российской Федерации</w:t>
      </w:r>
      <w:bookmarkEnd w:id="71"/>
      <w:r w:rsidRPr="00FB6EEF">
        <w:rPr>
          <w:rStyle w:val="FontStyle129"/>
          <w:b/>
          <w:i w:val="0"/>
          <w:color w:val="auto"/>
          <w:sz w:val="28"/>
          <w:szCs w:val="28"/>
        </w:rPr>
        <w:t xml:space="preserve"> </w:t>
      </w:r>
    </w:p>
    <w:p w:rsidR="009E0055" w:rsidRPr="00FB6EEF" w:rsidRDefault="009E0055" w:rsidP="009E0055">
      <w:pPr>
        <w:jc w:val="center"/>
        <w:rPr>
          <w:rStyle w:val="FontStyle129"/>
          <w:b w:val="0"/>
          <w:i w:val="0"/>
          <w:sz w:val="28"/>
          <w:szCs w:val="28"/>
        </w:rPr>
      </w:pPr>
      <w:r w:rsidRPr="00FB6EEF">
        <w:rPr>
          <w:rStyle w:val="FontStyle129"/>
          <w:b w:val="0"/>
          <w:i w:val="0"/>
          <w:sz w:val="28"/>
          <w:szCs w:val="28"/>
        </w:rPr>
        <w:t>(КБК 182 1 16 03020 02 0000 140</w:t>
      </w:r>
      <w:bookmarkEnd w:id="72"/>
      <w:r w:rsidRPr="00FB6EEF">
        <w:rPr>
          <w:rStyle w:val="FontStyle129"/>
          <w:b w:val="0"/>
          <w:i w:val="0"/>
          <w:sz w:val="28"/>
          <w:szCs w:val="28"/>
        </w:rPr>
        <w:t>)</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Расчёт прогнозного объёма поступления денежных взысканий (штрафов) за нарушение законодательства о налогах и сборах,</w:t>
      </w:r>
      <w:r w:rsidRPr="00FB6EEF">
        <w:rPr>
          <w:sz w:val="28"/>
          <w:szCs w:val="28"/>
        </w:rPr>
        <w:t xml:space="preserve"> </w:t>
      </w:r>
      <w:r w:rsidRPr="00FB6EEF">
        <w:rPr>
          <w:rFonts w:ascii="Times New Roman" w:hAnsi="Times New Roman"/>
          <w:sz w:val="28"/>
          <w:szCs w:val="28"/>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объем поступлений денежных взысканий (штрафов) за нарушение законодательства о налогах и сборах,</w:t>
      </w:r>
      <w:r w:rsidRPr="00FB6EEF">
        <w:rPr>
          <w:sz w:val="28"/>
          <w:szCs w:val="28"/>
        </w:rPr>
        <w:t xml:space="preserve"> </w:t>
      </w:r>
      <w:r w:rsidRPr="00FB6EEF">
        <w:rPr>
          <w:rFonts w:ascii="Times New Roman" w:hAnsi="Times New Roman"/>
          <w:sz w:val="28"/>
          <w:szCs w:val="28"/>
        </w:rPr>
        <w:t>предусмотренные статьей 129.2 Налогового кодекса Российской Федерации, (Штраф</w:t>
      </w:r>
      <w:r w:rsidRPr="00FB6EEF">
        <w:rPr>
          <w:rFonts w:ascii="Times New Roman" w:hAnsi="Times New Roman"/>
          <w:sz w:val="28"/>
          <w:szCs w:val="28"/>
          <w:vertAlign w:val="subscript"/>
        </w:rPr>
        <w:t>129.2</w:t>
      </w:r>
      <w:r w:rsidRPr="00FB6EEF">
        <w:rPr>
          <w:rFonts w:ascii="Times New Roman" w:hAnsi="Times New Roman"/>
          <w:sz w:val="28"/>
          <w:szCs w:val="28"/>
        </w:rPr>
        <w:t>), рассчитывается по формуле.</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ind w:firstLine="709"/>
        <w:jc w:val="center"/>
        <w:rPr>
          <w:rFonts w:ascii="Times New Roman" w:hAnsi="Times New Roman"/>
          <w:sz w:val="28"/>
          <w:szCs w:val="28"/>
        </w:rPr>
      </w:pPr>
      <w:r w:rsidRPr="00FB6EEF">
        <w:rPr>
          <w:rFonts w:ascii="Times New Roman" w:hAnsi="Times New Roman"/>
          <w:sz w:val="28"/>
          <w:szCs w:val="28"/>
        </w:rPr>
        <w:t>Штраф</w:t>
      </w:r>
      <w:r w:rsidRPr="00FB6EEF">
        <w:rPr>
          <w:rFonts w:ascii="Times New Roman" w:hAnsi="Times New Roman"/>
          <w:sz w:val="28"/>
          <w:szCs w:val="28"/>
          <w:vertAlign w:val="subscript"/>
        </w:rPr>
        <w:t>129.2</w:t>
      </w:r>
      <w:r w:rsidRPr="00FB6EEF">
        <w:rPr>
          <w:rFonts w:ascii="Times New Roman" w:hAnsi="Times New Roman"/>
          <w:sz w:val="28"/>
          <w:szCs w:val="28"/>
        </w:rPr>
        <w:t xml:space="preserve"> = ((Штраф</w:t>
      </w:r>
      <w:r w:rsidRPr="00FB6EEF">
        <w:rPr>
          <w:rFonts w:ascii="Times New Roman" w:hAnsi="Times New Roman"/>
          <w:sz w:val="28"/>
          <w:szCs w:val="28"/>
          <w:vertAlign w:val="subscript"/>
        </w:rPr>
        <w:t xml:space="preserve">пост прош год </w:t>
      </w:r>
      <w:r w:rsidRPr="00FB6EEF">
        <w:rPr>
          <w:rFonts w:ascii="Times New Roman" w:hAnsi="Times New Roman"/>
          <w:sz w:val="28"/>
          <w:szCs w:val="28"/>
        </w:rPr>
        <w:t>+/-ДД</w:t>
      </w:r>
      <w:r w:rsidRPr="00FB6EEF">
        <w:rPr>
          <w:rFonts w:ascii="Times New Roman" w:hAnsi="Times New Roman"/>
          <w:sz w:val="28"/>
          <w:szCs w:val="28"/>
          <w:vertAlign w:val="subscript"/>
        </w:rPr>
        <w:t>129.2</w:t>
      </w:r>
      <w:r w:rsidRPr="00FB6EEF">
        <w:rPr>
          <w:rFonts w:ascii="Times New Roman" w:hAnsi="Times New Roman"/>
          <w:sz w:val="28"/>
          <w:szCs w:val="28"/>
        </w:rPr>
        <w:t>)*Т</w:t>
      </w:r>
      <w:r w:rsidRPr="00FB6EEF">
        <w:rPr>
          <w:rFonts w:ascii="Times New Roman" w:hAnsi="Times New Roman"/>
          <w:sz w:val="28"/>
          <w:szCs w:val="28"/>
          <w:vertAlign w:val="subscript"/>
        </w:rPr>
        <w:t>штрафа</w:t>
      </w:r>
      <w:r w:rsidRPr="00FB6EEF">
        <w:rPr>
          <w:rFonts w:ascii="Times New Roman" w:hAnsi="Times New Roman"/>
          <w:sz w:val="28"/>
          <w:szCs w:val="28"/>
        </w:rPr>
        <w:t>)*Н</w:t>
      </w:r>
      <w:r w:rsidRPr="00FB6EEF">
        <w:rPr>
          <w:rFonts w:ascii="Times New Roman" w:hAnsi="Times New Roman"/>
          <w:sz w:val="28"/>
          <w:szCs w:val="28"/>
          <w:vertAlign w:val="subscript"/>
        </w:rPr>
        <w:t>129.2</w:t>
      </w:r>
      <w:r w:rsidRPr="00FB6EEF">
        <w:rPr>
          <w:rFonts w:ascii="Times New Roman" w:hAnsi="Times New Roman"/>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Штраф </w:t>
      </w:r>
      <w:r w:rsidRPr="00FB6EEF">
        <w:rPr>
          <w:rFonts w:ascii="Times New Roman" w:hAnsi="Times New Roman"/>
          <w:sz w:val="28"/>
          <w:szCs w:val="28"/>
          <w:vertAlign w:val="subscript"/>
        </w:rPr>
        <w:t>пост прош год</w:t>
      </w:r>
      <w:r w:rsidRPr="00FB6EEF">
        <w:rPr>
          <w:rFonts w:ascii="Times New Roman" w:hAnsi="Times New Roman"/>
          <w:sz w:val="28"/>
          <w:szCs w:val="28"/>
        </w:rPr>
        <w:t xml:space="preserve"> – объем фактических поступлений денежных взысканий </w:t>
      </w:r>
      <w:r w:rsidRPr="00FB6EEF">
        <w:rPr>
          <w:rFonts w:ascii="Times New Roman" w:hAnsi="Times New Roman"/>
          <w:spacing w:val="-20"/>
          <w:sz w:val="28"/>
          <w:szCs w:val="28"/>
        </w:rPr>
        <w:t>(штрафов) за прошлый год,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129.2</w:t>
      </w:r>
      <w:r w:rsidRPr="00FB6EEF">
        <w:rPr>
          <w:rFonts w:ascii="Times New Roman" w:hAnsi="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Т</w:t>
      </w:r>
      <w:r w:rsidRPr="00FB6EEF">
        <w:rPr>
          <w:rFonts w:ascii="Times New Roman" w:hAnsi="Times New Roman"/>
          <w:sz w:val="28"/>
          <w:szCs w:val="28"/>
          <w:vertAlign w:val="subscript"/>
        </w:rPr>
        <w:t>штрафа</w:t>
      </w:r>
      <w:r w:rsidRPr="00FB6EEF">
        <w:rPr>
          <w:rFonts w:ascii="Times New Roman" w:hAnsi="Times New Roman"/>
          <w:sz w:val="28"/>
          <w:szCs w:val="28"/>
        </w:rPr>
        <w:t xml:space="preserve"> – темп изменения поступлений данного вида штрафа за ряд налоговых периодов,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129.2</w:t>
      </w:r>
      <w:r w:rsidRPr="00FB6EEF">
        <w:rPr>
          <w:rFonts w:ascii="Times New Roman" w:hAnsi="Times New Roman"/>
          <w:sz w:val="28"/>
          <w:szCs w:val="28"/>
        </w:rPr>
        <w:t xml:space="preserve"> – норматив отчисления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bookmarkStart w:id="73" w:name="_Toc488309318"/>
      <w:r w:rsidRPr="00FB6EEF">
        <w:rPr>
          <w:rFonts w:ascii="Times New Roman" w:hAnsi="Times New Roman"/>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74" w:name="_Toc520924954"/>
      <w:r w:rsidRPr="00FB6EEF">
        <w:rPr>
          <w:rStyle w:val="FontStyle129"/>
          <w:b/>
          <w:i w:val="0"/>
          <w:color w:val="auto"/>
          <w:sz w:val="28"/>
          <w:szCs w:val="28"/>
        </w:rPr>
        <w:t>2.19.3.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bookmarkEnd w:id="74"/>
      <w:r w:rsidRPr="00FB6EEF">
        <w:rPr>
          <w:rStyle w:val="FontStyle129"/>
          <w:b/>
          <w:i w:val="0"/>
          <w:color w:val="auto"/>
          <w:sz w:val="28"/>
          <w:szCs w:val="28"/>
        </w:rPr>
        <w:t xml:space="preserve"> </w:t>
      </w:r>
    </w:p>
    <w:p w:rsidR="009E0055" w:rsidRPr="00FB6EEF" w:rsidRDefault="009E0055" w:rsidP="009E0055">
      <w:pPr>
        <w:jc w:val="center"/>
        <w:rPr>
          <w:rStyle w:val="FontStyle129"/>
          <w:rFonts w:eastAsiaTheme="majorEastAsia"/>
          <w:b w:val="0"/>
          <w:bCs w:val="0"/>
          <w:i w:val="0"/>
          <w:sz w:val="28"/>
          <w:szCs w:val="28"/>
        </w:rPr>
      </w:pPr>
      <w:r w:rsidRPr="00FB6EEF">
        <w:rPr>
          <w:rStyle w:val="FontStyle129"/>
          <w:rFonts w:eastAsiaTheme="majorEastAsia"/>
          <w:b w:val="0"/>
          <w:bCs w:val="0"/>
          <w:i w:val="0"/>
          <w:sz w:val="28"/>
          <w:szCs w:val="28"/>
        </w:rPr>
        <w:t>(КБК 182 1 16 03030 01 0000 140</w:t>
      </w:r>
      <w:bookmarkEnd w:id="73"/>
      <w:r w:rsidRPr="00FB6EEF">
        <w:rPr>
          <w:rStyle w:val="FontStyle129"/>
          <w:rFonts w:eastAsiaTheme="majorEastAsia"/>
          <w:b w:val="0"/>
          <w:bCs w:val="0"/>
          <w:i w:val="0"/>
          <w:sz w:val="28"/>
          <w:szCs w:val="28"/>
        </w:rPr>
        <w:t>)</w:t>
      </w:r>
    </w:p>
    <w:p w:rsidR="009E0055" w:rsidRPr="00FB6EEF" w:rsidRDefault="009E0055" w:rsidP="009E0055">
      <w:pPr>
        <w:widowControl w:val="0"/>
        <w:autoSpaceDE w:val="0"/>
        <w:autoSpaceDN w:val="0"/>
        <w:adjustRightInd w:val="0"/>
        <w:jc w:val="center"/>
        <w:rPr>
          <w:rFonts w:ascii="Times New Roman" w:hAnsi="Times New Roman"/>
          <w:b/>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административынх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7"/>
          <w:szCs w:val="27"/>
        </w:rPr>
        <w:t xml:space="preserve">Прогнозный объем поступлений денежных взысканий (штрафов) за административные правонарушения в области налогов и сборов, предусмотренные </w:t>
      </w:r>
      <w:r w:rsidRPr="00FB6EEF">
        <w:rPr>
          <w:rFonts w:ascii="Times New Roman" w:hAnsi="Times New Roman"/>
          <w:sz w:val="28"/>
          <w:szCs w:val="28"/>
        </w:rPr>
        <w:t>КОАП, (Штраф</w:t>
      </w:r>
      <w:r w:rsidRPr="00FB6EEF">
        <w:rPr>
          <w:rFonts w:ascii="Times New Roman" w:hAnsi="Times New Roman"/>
          <w:sz w:val="28"/>
          <w:szCs w:val="28"/>
          <w:vertAlign w:val="subscript"/>
        </w:rPr>
        <w:t>КОАП</w:t>
      </w:r>
      <w:r w:rsidRPr="00FB6EEF">
        <w:rPr>
          <w:rFonts w:ascii="Times New Roman" w:hAnsi="Times New Roman"/>
          <w:sz w:val="28"/>
          <w:szCs w:val="28"/>
        </w:rPr>
        <w:t>), рассчитывается по формуле.</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jc w:val="center"/>
        <w:rPr>
          <w:rFonts w:ascii="Times New Roman" w:hAnsi="Times New Roman"/>
          <w:sz w:val="28"/>
          <w:szCs w:val="28"/>
        </w:rPr>
      </w:pPr>
      <w:r w:rsidRPr="00FB6EEF">
        <w:rPr>
          <w:rFonts w:ascii="Times New Roman" w:hAnsi="Times New Roman"/>
          <w:sz w:val="28"/>
          <w:szCs w:val="28"/>
        </w:rPr>
        <w:t>Штраф</w:t>
      </w:r>
      <w:r w:rsidRPr="00FB6EEF">
        <w:rPr>
          <w:rFonts w:ascii="Times New Roman" w:hAnsi="Times New Roman"/>
          <w:sz w:val="28"/>
          <w:szCs w:val="28"/>
          <w:vertAlign w:val="subscript"/>
        </w:rPr>
        <w:t>КОАП</w:t>
      </w:r>
      <w:r w:rsidRPr="00FB6EEF">
        <w:rPr>
          <w:rFonts w:ascii="Times New Roman" w:hAnsi="Times New Roman"/>
          <w:sz w:val="28"/>
          <w:szCs w:val="28"/>
        </w:rPr>
        <w:t xml:space="preserve"> = ((Штраф</w:t>
      </w:r>
      <w:r w:rsidRPr="00FB6EEF">
        <w:rPr>
          <w:rFonts w:ascii="Times New Roman" w:hAnsi="Times New Roman"/>
          <w:sz w:val="28"/>
          <w:szCs w:val="28"/>
          <w:vertAlign w:val="subscript"/>
        </w:rPr>
        <w:t xml:space="preserve">пост прош год </w:t>
      </w:r>
      <w:r w:rsidRPr="00FB6EEF">
        <w:rPr>
          <w:rFonts w:ascii="Times New Roman" w:hAnsi="Times New Roman"/>
          <w:sz w:val="28"/>
          <w:szCs w:val="28"/>
        </w:rPr>
        <w:t>+/-ДД</w:t>
      </w:r>
      <w:r w:rsidRPr="00FB6EEF">
        <w:rPr>
          <w:rFonts w:ascii="Times New Roman" w:hAnsi="Times New Roman"/>
          <w:sz w:val="28"/>
          <w:szCs w:val="28"/>
          <w:vertAlign w:val="subscript"/>
        </w:rPr>
        <w:t>КОАП</w:t>
      </w:r>
      <w:r w:rsidRPr="00FB6EEF">
        <w:rPr>
          <w:rFonts w:ascii="Times New Roman" w:hAnsi="Times New Roman"/>
          <w:sz w:val="28"/>
          <w:szCs w:val="28"/>
        </w:rPr>
        <w:t>)*Т</w:t>
      </w:r>
      <w:r w:rsidRPr="00FB6EEF">
        <w:rPr>
          <w:rFonts w:ascii="Times New Roman" w:hAnsi="Times New Roman"/>
          <w:sz w:val="28"/>
          <w:szCs w:val="28"/>
          <w:vertAlign w:val="subscript"/>
        </w:rPr>
        <w:t>штрафа</w:t>
      </w:r>
      <w:r w:rsidRPr="00FB6EEF">
        <w:rPr>
          <w:rFonts w:ascii="Times New Roman" w:hAnsi="Times New Roman"/>
          <w:sz w:val="28"/>
          <w:szCs w:val="28"/>
        </w:rPr>
        <w:t>)*Н</w:t>
      </w:r>
      <w:r w:rsidRPr="00FB6EEF">
        <w:rPr>
          <w:rFonts w:ascii="Times New Roman" w:hAnsi="Times New Roman"/>
          <w:sz w:val="28"/>
          <w:szCs w:val="28"/>
          <w:vertAlign w:val="subscript"/>
        </w:rPr>
        <w:t>КОАП</w:t>
      </w:r>
      <w:r w:rsidRPr="00FB6EEF">
        <w:rPr>
          <w:rFonts w:ascii="Times New Roman" w:hAnsi="Times New Roman"/>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Штраф</w:t>
      </w:r>
      <w:r w:rsidRPr="00FB6EEF">
        <w:rPr>
          <w:rFonts w:ascii="Times New Roman" w:hAnsi="Times New Roman"/>
          <w:sz w:val="28"/>
          <w:szCs w:val="28"/>
          <w:vertAlign w:val="subscript"/>
        </w:rPr>
        <w:t>пост прош год</w:t>
      </w:r>
      <w:r w:rsidRPr="00FB6EEF">
        <w:rPr>
          <w:rFonts w:ascii="Times New Roman" w:hAnsi="Times New Roman"/>
          <w:sz w:val="28"/>
          <w:szCs w:val="28"/>
        </w:rPr>
        <w:t xml:space="preserve"> – объем фактических поступлений денежных взысканий </w:t>
      </w:r>
      <w:r w:rsidRPr="00FB6EEF">
        <w:rPr>
          <w:rFonts w:ascii="Times New Roman" w:hAnsi="Times New Roman"/>
          <w:spacing w:val="-20"/>
          <w:sz w:val="28"/>
          <w:szCs w:val="28"/>
        </w:rPr>
        <w:t>(штрафов) за прошлый год,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КОАП</w:t>
      </w:r>
      <w:r w:rsidRPr="00FB6EEF">
        <w:rPr>
          <w:rFonts w:ascii="Times New Roman" w:hAnsi="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Т</w:t>
      </w:r>
      <w:r w:rsidRPr="00FB6EEF">
        <w:rPr>
          <w:rFonts w:ascii="Times New Roman" w:hAnsi="Times New Roman"/>
          <w:sz w:val="28"/>
          <w:szCs w:val="28"/>
          <w:vertAlign w:val="subscript"/>
        </w:rPr>
        <w:t>штрафа</w:t>
      </w:r>
      <w:r w:rsidRPr="00FB6EEF">
        <w:rPr>
          <w:rFonts w:ascii="Times New Roman" w:hAnsi="Times New Roman"/>
          <w:sz w:val="28"/>
          <w:szCs w:val="28"/>
        </w:rPr>
        <w:t xml:space="preserve"> – темп изменения поступлений данного вида штрафа за ряд налоговых периодов,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КОАП</w:t>
      </w:r>
      <w:r w:rsidRPr="00FB6EEF">
        <w:rPr>
          <w:rFonts w:ascii="Times New Roman" w:hAnsi="Times New Roman"/>
          <w:sz w:val="28"/>
          <w:szCs w:val="28"/>
        </w:rPr>
        <w:t xml:space="preserve"> – норматив отчисления в соответствующий уровень бюджета,</w:t>
      </w:r>
      <w:r w:rsidRPr="00FB6EEF">
        <w:rPr>
          <w:rFonts w:ascii="Times New Roman" w:hAnsi="Times New Roman"/>
          <w:sz w:val="26"/>
          <w:szCs w:val="26"/>
        </w:rPr>
        <w:t xml:space="preserve"> </w:t>
      </w:r>
      <w:r w:rsidRPr="00FB6EEF">
        <w:rPr>
          <w:rFonts w:ascii="Times New Roman" w:hAnsi="Times New Roman"/>
          <w:sz w:val="28"/>
          <w:szCs w:val="28"/>
        </w:rPr>
        <w:t>установленный в соответствии со статьями БК РФ, %.</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75" w:name="_Toc520924955"/>
      <w:r w:rsidRPr="00FB6EEF">
        <w:rPr>
          <w:rStyle w:val="FontStyle129"/>
          <w:b/>
          <w:i w:val="0"/>
          <w:color w:val="auto"/>
          <w:sz w:val="28"/>
          <w:szCs w:val="28"/>
        </w:rPr>
        <w:t>2.19.4.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bookmarkEnd w:id="75"/>
    </w:p>
    <w:p w:rsidR="009E0055" w:rsidRPr="00FB6EEF" w:rsidRDefault="009E0055" w:rsidP="009E0055">
      <w:pPr>
        <w:jc w:val="center"/>
        <w:rPr>
          <w:rStyle w:val="FontStyle129"/>
          <w:rFonts w:eastAsiaTheme="majorEastAsia"/>
          <w:b w:val="0"/>
          <w:bCs w:val="0"/>
          <w:i w:val="0"/>
          <w:sz w:val="28"/>
          <w:szCs w:val="28"/>
        </w:rPr>
      </w:pPr>
      <w:r w:rsidRPr="00FB6EEF">
        <w:rPr>
          <w:rStyle w:val="FontStyle129"/>
          <w:rFonts w:eastAsiaTheme="majorEastAsia"/>
          <w:b w:val="0"/>
          <w:bCs w:val="0"/>
          <w:i w:val="0"/>
          <w:sz w:val="28"/>
          <w:szCs w:val="28"/>
        </w:rPr>
        <w:t>(КБК 182 1 16 06000 01 0000 140)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(Ш</w:t>
      </w:r>
      <w:r w:rsidRPr="00FB6EEF">
        <w:rPr>
          <w:rFonts w:ascii="Times New Roman" w:hAnsi="Times New Roman"/>
          <w:sz w:val="28"/>
          <w:szCs w:val="28"/>
          <w:vertAlign w:val="subscript"/>
        </w:rPr>
        <w:t>ККТ</w:t>
      </w:r>
      <w:r w:rsidRPr="00FB6EEF">
        <w:rPr>
          <w:rFonts w:ascii="Times New Roman" w:hAnsi="Times New Roman"/>
          <w:sz w:val="28"/>
          <w:szCs w:val="28"/>
        </w:rPr>
        <w:t>) определяется, исходя из следующего алгоритма расчёта:</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spacing w:before="120" w:after="120"/>
        <w:ind w:right="-284"/>
        <w:jc w:val="center"/>
        <w:rPr>
          <w:rFonts w:ascii="Times New Roman" w:hAnsi="Times New Roman"/>
          <w:sz w:val="28"/>
          <w:szCs w:val="28"/>
        </w:rPr>
      </w:pPr>
      <w:r w:rsidRPr="00FB6EEF">
        <w:rPr>
          <w:rFonts w:ascii="Times New Roman" w:hAnsi="Times New Roman"/>
          <w:sz w:val="28"/>
          <w:szCs w:val="28"/>
        </w:rPr>
        <w:t>Ш</w:t>
      </w:r>
      <w:r w:rsidRPr="00FB6EEF">
        <w:rPr>
          <w:rFonts w:ascii="Times New Roman" w:hAnsi="Times New Roman"/>
          <w:sz w:val="28"/>
          <w:szCs w:val="28"/>
          <w:vertAlign w:val="subscript"/>
        </w:rPr>
        <w:t>ККТ</w:t>
      </w:r>
      <w:r w:rsidRPr="00FB6EEF">
        <w:rPr>
          <w:rFonts w:ascii="Times New Roman" w:hAnsi="Times New Roman"/>
          <w:i/>
          <w:sz w:val="28"/>
          <w:szCs w:val="28"/>
        </w:rPr>
        <w:t xml:space="preserve"> = </w:t>
      </w:r>
      <w:r w:rsidRPr="00FB6EEF">
        <w:rPr>
          <w:rFonts w:ascii="Times New Roman" w:hAnsi="Times New Roman"/>
          <w:sz w:val="28"/>
          <w:szCs w:val="28"/>
        </w:rPr>
        <w:t>(К</w:t>
      </w:r>
      <w:r w:rsidRPr="00FB6EEF">
        <w:rPr>
          <w:rFonts w:ascii="Times New Roman" w:hAnsi="Times New Roman"/>
          <w:sz w:val="28"/>
          <w:szCs w:val="28"/>
          <w:vertAlign w:val="subscript"/>
        </w:rPr>
        <w:t>ККТ</w:t>
      </w:r>
      <w:r w:rsidRPr="00FB6EEF">
        <w:rPr>
          <w:rFonts w:ascii="Times New Roman" w:hAnsi="Times New Roman"/>
          <w:sz w:val="28"/>
          <w:szCs w:val="28"/>
        </w:rPr>
        <w:t>*Ср</w:t>
      </w:r>
      <w:r w:rsidRPr="00FB6EEF">
        <w:rPr>
          <w:rFonts w:ascii="Times New Roman" w:hAnsi="Times New Roman"/>
          <w:sz w:val="28"/>
          <w:szCs w:val="28"/>
          <w:vertAlign w:val="subscript"/>
        </w:rPr>
        <w:t>КК</w:t>
      </w:r>
      <w:r w:rsidRPr="00FB6EEF">
        <w:rPr>
          <w:rFonts w:ascii="Times New Roman" w:hAnsi="Times New Roman"/>
          <w:sz w:val="28"/>
          <w:szCs w:val="28"/>
        </w:rPr>
        <w:t>+/-ДД</w:t>
      </w:r>
      <w:r w:rsidRPr="00FB6EEF">
        <w:rPr>
          <w:rFonts w:ascii="Times New Roman" w:hAnsi="Times New Roman"/>
          <w:sz w:val="28"/>
          <w:szCs w:val="28"/>
          <w:vertAlign w:val="subscript"/>
        </w:rPr>
        <w:t>ККТ</w:t>
      </w:r>
      <w:r w:rsidRPr="00FB6EEF">
        <w:rPr>
          <w:rFonts w:ascii="Times New Roman" w:hAnsi="Times New Roman"/>
          <w:sz w:val="28"/>
          <w:szCs w:val="28"/>
        </w:rPr>
        <w:t>)*Н</w:t>
      </w:r>
      <w:r w:rsidRPr="00FB6EEF">
        <w:rPr>
          <w:rFonts w:ascii="Times New Roman" w:hAnsi="Times New Roman"/>
          <w:sz w:val="28"/>
          <w:szCs w:val="28"/>
          <w:vertAlign w:val="subscript"/>
        </w:rPr>
        <w:t>ККТ</w:t>
      </w:r>
      <w:r w:rsidRPr="00FB6EEF">
        <w:rPr>
          <w:rFonts w:ascii="Times New Roman" w:hAnsi="Times New Roman"/>
          <w:sz w:val="28"/>
          <w:szCs w:val="28"/>
        </w:rPr>
        <w:t>,</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где:</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К </w:t>
      </w:r>
      <w:r w:rsidRPr="00FB6EEF">
        <w:rPr>
          <w:rFonts w:ascii="Times New Roman" w:hAnsi="Times New Roman"/>
          <w:sz w:val="28"/>
          <w:szCs w:val="28"/>
          <w:vertAlign w:val="subscript"/>
        </w:rPr>
        <w:t xml:space="preserve">ККТ </w:t>
      </w:r>
      <w:r w:rsidRPr="00FB6EEF">
        <w:rPr>
          <w:rFonts w:ascii="Times New Roman" w:hAnsi="Times New Roman"/>
          <w:sz w:val="28"/>
          <w:szCs w:val="28"/>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При этом расчёт количества штрафов производится методом экстраполяции или методом усреднения;</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Ср </w:t>
      </w:r>
      <w:r w:rsidRPr="00FB6EEF">
        <w:rPr>
          <w:rFonts w:ascii="Times New Roman" w:hAnsi="Times New Roman"/>
          <w:sz w:val="28"/>
          <w:szCs w:val="28"/>
          <w:vertAlign w:val="subscript"/>
        </w:rPr>
        <w:t>ККТ</w:t>
      </w:r>
      <w:r w:rsidRPr="00FB6EEF">
        <w:rPr>
          <w:rFonts w:ascii="Times New Roman" w:hAnsi="Times New Roman"/>
          <w:sz w:val="28"/>
          <w:szCs w:val="28"/>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ДД</w:t>
      </w:r>
      <w:r w:rsidRPr="00FB6EEF">
        <w:rPr>
          <w:rFonts w:ascii="Times New Roman" w:hAnsi="Times New Roman"/>
          <w:sz w:val="28"/>
          <w:szCs w:val="28"/>
          <w:vertAlign w:val="subscript"/>
        </w:rPr>
        <w:t>ККТ</w:t>
      </w:r>
      <w:r w:rsidRPr="00FB6EEF">
        <w:rPr>
          <w:rFonts w:ascii="Times New Roman" w:hAnsi="Times New Roman"/>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Н</w:t>
      </w:r>
      <w:r w:rsidRPr="00FB6EEF">
        <w:rPr>
          <w:rFonts w:ascii="Times New Roman" w:hAnsi="Times New Roman"/>
          <w:sz w:val="28"/>
          <w:szCs w:val="28"/>
          <w:vertAlign w:val="subscript"/>
        </w:rPr>
        <w:t>ККТ</w:t>
      </w:r>
      <w:r w:rsidRPr="00FB6EEF">
        <w:rPr>
          <w:rFonts w:ascii="Times New Roman" w:hAnsi="Times New Roman"/>
          <w:sz w:val="28"/>
          <w:szCs w:val="28"/>
        </w:rPr>
        <w:t xml:space="preserve"> - норматив отчисления платы в соответствующий уровень бюджета, установленный в соответствии со статьями БК РФ, %.</w:t>
      </w:r>
    </w:p>
    <w:p w:rsidR="009E0055" w:rsidRPr="00FB6EEF" w:rsidRDefault="009E0055" w:rsidP="009E0055">
      <w:pPr>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76" w:name="_Toc520924956"/>
      <w:r w:rsidRPr="00FB6EEF">
        <w:rPr>
          <w:rStyle w:val="FontStyle129"/>
          <w:b/>
          <w:i w:val="0"/>
          <w:color w:val="auto"/>
          <w:sz w:val="28"/>
          <w:szCs w:val="28"/>
        </w:rPr>
        <w:t>2.19.5.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w:t>
      </w:r>
      <w:bookmarkEnd w:id="76"/>
    </w:p>
    <w:p w:rsidR="009E0055" w:rsidRPr="00FB6EEF" w:rsidRDefault="009E0055" w:rsidP="009E0055">
      <w:pPr>
        <w:jc w:val="center"/>
        <w:rPr>
          <w:rStyle w:val="FontStyle129"/>
          <w:rFonts w:eastAsiaTheme="majorEastAsia"/>
          <w:b w:val="0"/>
          <w:bCs w:val="0"/>
          <w:i w:val="0"/>
          <w:sz w:val="28"/>
          <w:szCs w:val="28"/>
        </w:rPr>
      </w:pPr>
      <w:r w:rsidRPr="00FB6EEF">
        <w:rPr>
          <w:rStyle w:val="FontStyle129"/>
          <w:rFonts w:eastAsiaTheme="majorEastAsia"/>
          <w:b w:val="0"/>
          <w:bCs w:val="0"/>
          <w:i w:val="0"/>
          <w:sz w:val="28"/>
          <w:szCs w:val="28"/>
        </w:rPr>
        <w:t>(КБК 182 1 16 21040 11 0000 140)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Style w:val="FontStyle130"/>
          <w:sz w:val="28"/>
          <w:szCs w:val="28"/>
        </w:rPr>
      </w:pPr>
      <w:r w:rsidRPr="00FB6EEF">
        <w:rPr>
          <w:rStyle w:val="FontStyle130"/>
          <w:sz w:val="28"/>
          <w:szCs w:val="28"/>
        </w:rPr>
        <w:t xml:space="preserve">Расчёт прогнозного объёма поступления </w:t>
      </w:r>
      <w:r w:rsidRPr="00FB6EEF">
        <w:rPr>
          <w:rFonts w:ascii="Times New Roman" w:hAnsi="Times New Roman"/>
          <w:sz w:val="28"/>
          <w:szCs w:val="28"/>
        </w:rPr>
        <w:t>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w:t>
      </w:r>
      <w:r w:rsidRPr="00FB6EEF">
        <w:rPr>
          <w:rStyle w:val="FontStyle130"/>
          <w:sz w:val="28"/>
          <w:szCs w:val="28"/>
        </w:rPr>
        <w:t xml:space="preserve">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F04357" w:rsidRPr="00FB6EEF">
        <w:rPr>
          <w:rFonts w:ascii="Times New Roman" w:hAnsi="Times New Roman"/>
          <w:sz w:val="28"/>
          <w:szCs w:val="28"/>
        </w:rPr>
        <w:t xml:space="preserve"> Расчет поступлений на плановый период осуществляется с применением индекса потребительских цен.</w:t>
      </w:r>
    </w:p>
    <w:p w:rsidR="009E0055" w:rsidRPr="00FB6EEF" w:rsidRDefault="009E0055" w:rsidP="009E0055">
      <w:pPr>
        <w:ind w:firstLine="709"/>
        <w:jc w:val="both"/>
        <w:rPr>
          <w:rFonts w:ascii="Times New Roman" w:hAnsi="Times New Roman"/>
          <w:sz w:val="28"/>
          <w:szCs w:val="28"/>
        </w:rPr>
      </w:pPr>
      <w:r w:rsidRPr="00FB6EEF">
        <w:rPr>
          <w:rFonts w:ascii="Times New Roman" w:hAnsi="Times New Roman"/>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77" w:name="_Toc520924957"/>
      <w:r w:rsidRPr="00FB6EEF">
        <w:rPr>
          <w:rStyle w:val="FontStyle129"/>
          <w:b/>
          <w:i w:val="0"/>
          <w:color w:val="auto"/>
          <w:sz w:val="28"/>
          <w:szCs w:val="28"/>
        </w:rPr>
        <w:t>2.19.6.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bookmarkEnd w:id="77"/>
    </w:p>
    <w:p w:rsidR="009E0055" w:rsidRPr="00FB6EEF" w:rsidRDefault="009E0055" w:rsidP="009E0055">
      <w:pPr>
        <w:jc w:val="center"/>
        <w:rPr>
          <w:rStyle w:val="FontStyle129"/>
          <w:rFonts w:eastAsiaTheme="majorEastAsia"/>
          <w:b w:val="0"/>
          <w:bCs w:val="0"/>
          <w:i w:val="0"/>
          <w:sz w:val="28"/>
          <w:szCs w:val="28"/>
        </w:rPr>
      </w:pPr>
      <w:r w:rsidRPr="00FB6EEF">
        <w:rPr>
          <w:rStyle w:val="FontStyle129"/>
          <w:rFonts w:eastAsiaTheme="majorEastAsia"/>
          <w:b w:val="0"/>
          <w:bCs w:val="0"/>
          <w:i w:val="0"/>
          <w:sz w:val="28"/>
          <w:szCs w:val="28"/>
        </w:rPr>
        <w:t>(КБК 182 1 16 21040 12 0000 140)</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Style w:val="FontStyle130"/>
          <w:sz w:val="28"/>
          <w:szCs w:val="28"/>
        </w:rPr>
      </w:pPr>
      <w:r w:rsidRPr="00FB6EEF">
        <w:rPr>
          <w:rStyle w:val="FontStyle130"/>
          <w:sz w:val="28"/>
          <w:szCs w:val="28"/>
        </w:rPr>
        <w:t xml:space="preserve">Расчёт прогнозного объёма поступления </w:t>
      </w:r>
      <w:r w:rsidRPr="00FB6EEF">
        <w:rPr>
          <w:rFonts w:ascii="Times New Roman" w:hAnsi="Times New Roman"/>
          <w:sz w:val="28"/>
          <w:szCs w:val="28"/>
        </w:rPr>
        <w:t>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w:t>
      </w:r>
      <w:r w:rsidRPr="00FB6EEF">
        <w:rPr>
          <w:rStyle w:val="FontStyle130"/>
          <w:sz w:val="28"/>
          <w:szCs w:val="28"/>
        </w:rPr>
        <w:t xml:space="preserve">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F04357" w:rsidRPr="00FB6EEF">
        <w:rPr>
          <w:rFonts w:ascii="Times New Roman" w:hAnsi="Times New Roman"/>
          <w:sz w:val="28"/>
          <w:szCs w:val="28"/>
        </w:rPr>
        <w:t xml:space="preserve"> Расчет поступлений на плановый период осуществляется с применением индекса потребительских цен.</w:t>
      </w:r>
    </w:p>
    <w:p w:rsidR="009E0055" w:rsidRPr="00FB6EEF" w:rsidRDefault="009E0055" w:rsidP="009E0055">
      <w:pPr>
        <w:ind w:firstLine="709"/>
        <w:jc w:val="both"/>
        <w:rPr>
          <w:rStyle w:val="FontStyle130"/>
          <w:sz w:val="28"/>
          <w:szCs w:val="28"/>
        </w:rPr>
      </w:pPr>
      <w:r w:rsidRPr="00FB6EEF">
        <w:rPr>
          <w:rStyle w:val="FontStyle130"/>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FB6EEF" w:rsidRDefault="009E0055" w:rsidP="009E0055">
      <w:pPr>
        <w:pStyle w:val="3"/>
        <w:jc w:val="center"/>
        <w:rPr>
          <w:rStyle w:val="FontStyle129"/>
          <w:b/>
          <w:i w:val="0"/>
          <w:color w:val="auto"/>
          <w:sz w:val="28"/>
          <w:szCs w:val="28"/>
        </w:rPr>
      </w:pPr>
      <w:bookmarkStart w:id="78" w:name="_Toc520924958"/>
      <w:r w:rsidRPr="00FB6EEF">
        <w:rPr>
          <w:rStyle w:val="FontStyle129"/>
          <w:b/>
          <w:i w:val="0"/>
          <w:color w:val="auto"/>
          <w:sz w:val="28"/>
          <w:szCs w:val="28"/>
        </w:rPr>
        <w:t xml:space="preserve">2.19.7. Денежные взыскания (штрафы) за нарушение законодательства </w:t>
      </w:r>
      <w:r w:rsidRPr="00FB6EEF">
        <w:rPr>
          <w:rStyle w:val="FontStyle129"/>
          <w:b/>
          <w:i w:val="0"/>
          <w:color w:val="auto"/>
          <w:sz w:val="28"/>
          <w:szCs w:val="28"/>
        </w:rPr>
        <w:br/>
        <w:t>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bookmarkEnd w:id="78"/>
    </w:p>
    <w:p w:rsidR="009E0055" w:rsidRPr="00FB6EEF" w:rsidRDefault="009E0055" w:rsidP="009E0055">
      <w:pPr>
        <w:jc w:val="center"/>
        <w:rPr>
          <w:rStyle w:val="FontStyle129"/>
          <w:rFonts w:eastAsiaTheme="majorEastAsia"/>
          <w:b w:val="0"/>
          <w:bCs w:val="0"/>
          <w:i w:val="0"/>
          <w:sz w:val="28"/>
          <w:szCs w:val="28"/>
        </w:rPr>
      </w:pPr>
      <w:r w:rsidRPr="00FB6EEF">
        <w:rPr>
          <w:rStyle w:val="FontStyle129"/>
          <w:rFonts w:eastAsiaTheme="majorEastAsia"/>
          <w:b w:val="0"/>
          <w:bCs w:val="0"/>
          <w:i w:val="0"/>
          <w:sz w:val="28"/>
          <w:szCs w:val="28"/>
        </w:rPr>
        <w:t>(КБК 182 1 16 43000 01 0000 140)</w:t>
      </w:r>
    </w:p>
    <w:p w:rsidR="009E0055" w:rsidRPr="00FB6EEF" w:rsidRDefault="009E0055" w:rsidP="009E0055">
      <w:pPr>
        <w:widowControl w:val="0"/>
        <w:autoSpaceDE w:val="0"/>
        <w:autoSpaceDN w:val="0"/>
        <w:adjustRightInd w:val="0"/>
        <w:jc w:val="center"/>
        <w:rPr>
          <w:rFonts w:ascii="Times New Roman" w:hAnsi="Times New Roman"/>
          <w:sz w:val="28"/>
          <w:szCs w:val="28"/>
        </w:rPr>
      </w:pPr>
    </w:p>
    <w:p w:rsidR="009E0055" w:rsidRPr="00FB6EEF" w:rsidRDefault="009E0055" w:rsidP="009E0055">
      <w:pPr>
        <w:pStyle w:val="Style42"/>
        <w:widowControl/>
        <w:spacing w:line="240" w:lineRule="auto"/>
        <w:ind w:firstLine="709"/>
        <w:rPr>
          <w:rStyle w:val="FontStyle130"/>
          <w:sz w:val="28"/>
          <w:szCs w:val="28"/>
        </w:rPr>
      </w:pPr>
      <w:r w:rsidRPr="00FB6EEF">
        <w:rPr>
          <w:rStyle w:val="FontStyle130"/>
          <w:sz w:val="28"/>
          <w:szCs w:val="28"/>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9E0055" w:rsidRPr="00FB6EEF" w:rsidRDefault="009E0055" w:rsidP="009E0055">
      <w:pPr>
        <w:ind w:firstLine="709"/>
        <w:jc w:val="both"/>
        <w:rPr>
          <w:rStyle w:val="FontStyle130"/>
          <w:rFonts w:eastAsiaTheme="minorEastAsia"/>
          <w:sz w:val="28"/>
          <w:szCs w:val="28"/>
        </w:rPr>
      </w:pPr>
      <w:r w:rsidRPr="00FB6EEF">
        <w:rPr>
          <w:rStyle w:val="FontStyle130"/>
          <w:rFonts w:eastAsiaTheme="minorEastAsia"/>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9E0055" w:rsidRPr="00FB6EEF" w:rsidRDefault="009E0055" w:rsidP="009E0055">
      <w:pPr>
        <w:pStyle w:val="Style42"/>
        <w:widowControl/>
        <w:spacing w:line="240" w:lineRule="auto"/>
        <w:ind w:firstLine="709"/>
        <w:rPr>
          <w:rStyle w:val="FontStyle130"/>
          <w:sz w:val="28"/>
          <w:szCs w:val="28"/>
        </w:rPr>
      </w:pPr>
    </w:p>
    <w:p w:rsidR="009E0055" w:rsidRPr="00FB6EEF" w:rsidRDefault="009E0055" w:rsidP="009E0055">
      <w:pPr>
        <w:pStyle w:val="3"/>
        <w:jc w:val="center"/>
        <w:rPr>
          <w:rStyle w:val="FontStyle129"/>
          <w:b/>
          <w:i w:val="0"/>
          <w:color w:val="auto"/>
          <w:sz w:val="28"/>
          <w:szCs w:val="28"/>
        </w:rPr>
      </w:pPr>
      <w:bookmarkStart w:id="79" w:name="_Toc520924959"/>
      <w:r w:rsidRPr="00FB6EEF">
        <w:rPr>
          <w:rStyle w:val="FontStyle129"/>
          <w:b/>
          <w:i w:val="0"/>
          <w:color w:val="auto"/>
          <w:sz w:val="28"/>
          <w:szCs w:val="28"/>
        </w:rPr>
        <w:t xml:space="preserve">2.19.8. Прочие поступления от денежных взысканий (штрафов) </w:t>
      </w:r>
      <w:r w:rsidRPr="00FB6EEF">
        <w:rPr>
          <w:rStyle w:val="FontStyle129"/>
          <w:b/>
          <w:i w:val="0"/>
          <w:color w:val="auto"/>
          <w:sz w:val="28"/>
          <w:szCs w:val="28"/>
        </w:rPr>
        <w:br/>
        <w:t>и иных сумм в возмещение ущерба</w:t>
      </w:r>
      <w:bookmarkEnd w:id="79"/>
    </w:p>
    <w:p w:rsidR="009E0055" w:rsidRPr="00FB6EEF" w:rsidRDefault="009E0055" w:rsidP="009E0055">
      <w:pPr>
        <w:jc w:val="center"/>
        <w:rPr>
          <w:rStyle w:val="FontStyle129"/>
          <w:rFonts w:eastAsiaTheme="majorEastAsia"/>
          <w:b w:val="0"/>
          <w:bCs w:val="0"/>
          <w:i w:val="0"/>
          <w:sz w:val="28"/>
          <w:szCs w:val="28"/>
        </w:rPr>
      </w:pPr>
      <w:r w:rsidRPr="00FB6EEF">
        <w:rPr>
          <w:rStyle w:val="FontStyle129"/>
          <w:rFonts w:eastAsiaTheme="majorEastAsia"/>
          <w:b w:val="0"/>
          <w:bCs w:val="0"/>
          <w:i w:val="0"/>
          <w:sz w:val="28"/>
          <w:szCs w:val="28"/>
        </w:rPr>
        <w:t>(КБК 182 1 16 90000 00 0000 140)</w:t>
      </w:r>
    </w:p>
    <w:p w:rsidR="009E0055" w:rsidRPr="00FB6EEF" w:rsidRDefault="009E0055" w:rsidP="009E0055">
      <w:pPr>
        <w:widowControl w:val="0"/>
        <w:tabs>
          <w:tab w:val="left" w:pos="1209"/>
        </w:tabs>
        <w:autoSpaceDE w:val="0"/>
        <w:autoSpaceDN w:val="0"/>
        <w:adjustRightInd w:val="0"/>
        <w:rPr>
          <w:rFonts w:ascii="Times New Roman" w:hAnsi="Times New Roman"/>
          <w:sz w:val="28"/>
          <w:szCs w:val="28"/>
        </w:rPr>
      </w:pP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r w:rsidRPr="00FB6EEF">
        <w:rPr>
          <w:rStyle w:val="FontStyle130"/>
          <w:sz w:val="28"/>
          <w:szCs w:val="28"/>
        </w:rPr>
        <w:t>Расчёт прогнозного объёма прочих поступлений от денежных взысканий (штрафов) и иных сумм в возмещение ущерба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9E0055" w:rsidRPr="00FB6EEF" w:rsidRDefault="009E0055" w:rsidP="009E0055">
      <w:pPr>
        <w:widowControl w:val="0"/>
        <w:autoSpaceDE w:val="0"/>
        <w:autoSpaceDN w:val="0"/>
        <w:adjustRightInd w:val="0"/>
        <w:ind w:firstLine="709"/>
        <w:jc w:val="both"/>
        <w:rPr>
          <w:rStyle w:val="FontStyle130"/>
          <w:sz w:val="28"/>
          <w:szCs w:val="28"/>
        </w:rPr>
      </w:pPr>
      <w:r w:rsidRPr="00FB6EEF">
        <w:rPr>
          <w:rStyle w:val="FontStyle130"/>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9E0055" w:rsidRPr="00FB6EEF" w:rsidRDefault="009E0055" w:rsidP="009E0055">
      <w:pPr>
        <w:widowControl w:val="0"/>
        <w:autoSpaceDE w:val="0"/>
        <w:autoSpaceDN w:val="0"/>
        <w:adjustRightInd w:val="0"/>
        <w:ind w:firstLine="709"/>
        <w:jc w:val="both"/>
        <w:rPr>
          <w:rFonts w:ascii="Times New Roman" w:hAnsi="Times New Roman"/>
          <w:sz w:val="28"/>
          <w:szCs w:val="28"/>
        </w:rPr>
      </w:pPr>
    </w:p>
    <w:p w:rsidR="009E0055" w:rsidRPr="001D3C6C" w:rsidRDefault="009E0055" w:rsidP="009E0055">
      <w:pPr>
        <w:widowControl w:val="0"/>
        <w:autoSpaceDE w:val="0"/>
        <w:autoSpaceDN w:val="0"/>
        <w:adjustRightInd w:val="0"/>
        <w:ind w:firstLine="709"/>
        <w:jc w:val="both"/>
        <w:rPr>
          <w:rFonts w:ascii="Times New Roman" w:hAnsi="Times New Roman"/>
          <w:sz w:val="28"/>
          <w:szCs w:val="28"/>
        </w:rPr>
      </w:pPr>
      <w:r w:rsidRPr="00FB6EEF">
        <w:rPr>
          <w:rFonts w:ascii="Times New Roman" w:hAnsi="Times New Roman"/>
          <w:sz w:val="28"/>
          <w:szCs w:val="28"/>
        </w:rPr>
        <w:t>Перечень участвующих показателей при проведении расчета прогнозных объемов поступлений налогов и сборов, зачисляемым в бюджет субъекта Российской Федерации</w:t>
      </w:r>
      <w:bookmarkStart w:id="80" w:name="_GoBack"/>
      <w:bookmarkEnd w:id="80"/>
      <w:r w:rsidRPr="00FB6EEF">
        <w:rPr>
          <w:rFonts w:ascii="Times New Roman" w:hAnsi="Times New Roman"/>
          <w:sz w:val="28"/>
          <w:szCs w:val="28"/>
        </w:rPr>
        <w:t>, может быть расширен с целью повышения эффективности прогнозных расчетов.</w:t>
      </w:r>
    </w:p>
    <w:p w:rsidR="00455D17" w:rsidRDefault="00455D17"/>
    <w:sectPr w:rsidR="00455D17" w:rsidSect="00E107C3">
      <w:pgSz w:w="11907" w:h="16840" w:code="9"/>
      <w:pgMar w:top="284" w:right="850" w:bottom="1134" w:left="1134" w:header="288" w:footer="709"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2F0" w:rsidRDefault="006072F0" w:rsidP="00CE2DF0">
      <w:r>
        <w:separator/>
      </w:r>
    </w:p>
  </w:endnote>
  <w:endnote w:type="continuationSeparator" w:id="0">
    <w:p w:rsidR="006072F0" w:rsidRDefault="006072F0" w:rsidP="00CE2D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59"/>
    <w:family w:val="auto"/>
    <w:notTrueType/>
    <w:pitch w:val="variable"/>
    <w:sig w:usb0="00000001"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2F0" w:rsidRDefault="006072F0" w:rsidP="00CE2DF0">
      <w:r>
        <w:separator/>
      </w:r>
    </w:p>
  </w:footnote>
  <w:footnote w:type="continuationSeparator" w:id="0">
    <w:p w:rsidR="006072F0" w:rsidRDefault="006072F0" w:rsidP="00CE2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57" w:rsidRDefault="00F91AAE" w:rsidP="00E107C3">
    <w:pPr>
      <w:pStyle w:val="a5"/>
      <w:framePr w:wrap="around" w:vAnchor="text" w:hAnchor="margin" w:xAlign="right" w:y="1"/>
      <w:rPr>
        <w:rStyle w:val="a7"/>
        <w:rFonts w:eastAsia="MS Mincho"/>
      </w:rPr>
    </w:pPr>
    <w:r>
      <w:rPr>
        <w:rStyle w:val="a7"/>
        <w:rFonts w:eastAsia="MS Mincho"/>
      </w:rPr>
      <w:fldChar w:fldCharType="begin"/>
    </w:r>
    <w:r w:rsidR="00DD3A57">
      <w:rPr>
        <w:rStyle w:val="a7"/>
        <w:rFonts w:eastAsia="MS Mincho"/>
      </w:rPr>
      <w:instrText xml:space="preserve">PAGE  </w:instrText>
    </w:r>
    <w:r>
      <w:rPr>
        <w:rStyle w:val="a7"/>
        <w:rFonts w:eastAsia="MS Mincho"/>
      </w:rPr>
      <w:fldChar w:fldCharType="separate"/>
    </w:r>
    <w:r w:rsidR="00DD3A57">
      <w:rPr>
        <w:rStyle w:val="a7"/>
        <w:rFonts w:eastAsia="MS Mincho"/>
        <w:noProof/>
      </w:rPr>
      <w:t>12</w:t>
    </w:r>
    <w:r>
      <w:rPr>
        <w:rStyle w:val="a7"/>
        <w:rFonts w:eastAsia="MS Mincho"/>
      </w:rPr>
      <w:fldChar w:fldCharType="end"/>
    </w:r>
  </w:p>
  <w:p w:rsidR="00DD3A57" w:rsidRDefault="00DD3A57" w:rsidP="00E107C3">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57" w:rsidRPr="00597BE4" w:rsidRDefault="00F91AAE">
    <w:pPr>
      <w:pStyle w:val="a5"/>
      <w:jc w:val="center"/>
      <w:rPr>
        <w:rFonts w:ascii="Times New Roman" w:hAnsi="Times New Roman"/>
        <w:sz w:val="24"/>
        <w:szCs w:val="24"/>
      </w:rPr>
    </w:pPr>
    <w:r w:rsidRPr="00597BE4">
      <w:rPr>
        <w:rFonts w:ascii="Times New Roman" w:hAnsi="Times New Roman"/>
        <w:sz w:val="24"/>
        <w:szCs w:val="24"/>
      </w:rPr>
      <w:fldChar w:fldCharType="begin"/>
    </w:r>
    <w:r w:rsidR="00DD3A57" w:rsidRPr="00597BE4">
      <w:rPr>
        <w:rFonts w:ascii="Times New Roman" w:hAnsi="Times New Roman"/>
        <w:sz w:val="24"/>
        <w:szCs w:val="24"/>
      </w:rPr>
      <w:instrText xml:space="preserve"> PAGE   \* MERGEFORMAT </w:instrText>
    </w:r>
    <w:r w:rsidRPr="00597BE4">
      <w:rPr>
        <w:rFonts w:ascii="Times New Roman" w:hAnsi="Times New Roman"/>
        <w:sz w:val="24"/>
        <w:szCs w:val="24"/>
      </w:rPr>
      <w:fldChar w:fldCharType="separate"/>
    </w:r>
    <w:r w:rsidR="00494F7F">
      <w:rPr>
        <w:rFonts w:ascii="Times New Roman" w:hAnsi="Times New Roman"/>
        <w:noProof/>
        <w:sz w:val="24"/>
        <w:szCs w:val="24"/>
      </w:rPr>
      <w:t>25</w:t>
    </w:r>
    <w:r w:rsidRPr="00597BE4">
      <w:rPr>
        <w:rFonts w:ascii="Times New Roman" w:hAnsi="Times New Roman"/>
        <w:sz w:val="24"/>
        <w:szCs w:val="24"/>
      </w:rPr>
      <w:fldChar w:fldCharType="end"/>
    </w:r>
  </w:p>
  <w:p w:rsidR="00DD3A57" w:rsidRDefault="00DD3A57" w:rsidP="00E107C3">
    <w:pPr>
      <w:pStyle w:val="a5"/>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A57" w:rsidRPr="00051717" w:rsidRDefault="00DD3A57" w:rsidP="00E107C3">
    <w:pPr>
      <w:pStyle w:val="a5"/>
      <w:tabs>
        <w:tab w:val="clear" w:pos="467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237908"/>
    <w:multiLevelType w:val="hybridMultilevel"/>
    <w:tmpl w:val="CC9ACCE4"/>
    <w:lvl w:ilvl="0" w:tplc="26446A06">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1D94057"/>
    <w:multiLevelType w:val="hybridMultilevel"/>
    <w:tmpl w:val="AB44E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3004BF"/>
    <w:multiLevelType w:val="hybridMultilevel"/>
    <w:tmpl w:val="51C43B0E"/>
    <w:lvl w:ilvl="0" w:tplc="780E289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0">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1">
    <w:nsid w:val="53DC666C"/>
    <w:multiLevelType w:val="multilevel"/>
    <w:tmpl w:val="1C925C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2">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nsid w:val="7D270375"/>
    <w:multiLevelType w:val="hybridMultilevel"/>
    <w:tmpl w:val="7FDA6D8A"/>
    <w:lvl w:ilvl="0" w:tplc="A308E37C">
      <w:start w:val="1"/>
      <w:numFmt w:val="decimal"/>
      <w:lvlText w:val="%1."/>
      <w:lvlJc w:val="left"/>
      <w:pPr>
        <w:tabs>
          <w:tab w:val="num" w:pos="4755"/>
        </w:tabs>
        <w:ind w:left="4755"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5">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4"/>
  </w:num>
  <w:num w:numId="2">
    <w:abstractNumId w:val="9"/>
  </w:num>
  <w:num w:numId="3">
    <w:abstractNumId w:val="28"/>
  </w:num>
  <w:num w:numId="4">
    <w:abstractNumId w:val="13"/>
  </w:num>
  <w:num w:numId="5">
    <w:abstractNumId w:val="31"/>
  </w:num>
  <w:num w:numId="6">
    <w:abstractNumId w:val="36"/>
  </w:num>
  <w:num w:numId="7">
    <w:abstractNumId w:val="32"/>
  </w:num>
  <w:num w:numId="8">
    <w:abstractNumId w:val="19"/>
  </w:num>
  <w:num w:numId="9">
    <w:abstractNumId w:val="4"/>
  </w:num>
  <w:num w:numId="10">
    <w:abstractNumId w:val="0"/>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0"/>
  </w:num>
  <w:num w:numId="14">
    <w:abstractNumId w:val="41"/>
  </w:num>
  <w:num w:numId="15">
    <w:abstractNumId w:val="20"/>
  </w:num>
  <w:num w:numId="16">
    <w:abstractNumId w:val="5"/>
  </w:num>
  <w:num w:numId="17">
    <w:abstractNumId w:val="39"/>
  </w:num>
  <w:num w:numId="18">
    <w:abstractNumId w:val="15"/>
  </w:num>
  <w:num w:numId="19">
    <w:abstractNumId w:val="25"/>
  </w:num>
  <w:num w:numId="20">
    <w:abstractNumId w:val="38"/>
  </w:num>
  <w:num w:numId="21">
    <w:abstractNumId w:val="34"/>
  </w:num>
  <w:num w:numId="22">
    <w:abstractNumId w:val="40"/>
  </w:num>
  <w:num w:numId="23">
    <w:abstractNumId w:val="3"/>
  </w:num>
  <w:num w:numId="24">
    <w:abstractNumId w:val="43"/>
  </w:num>
  <w:num w:numId="25">
    <w:abstractNumId w:val="37"/>
  </w:num>
  <w:num w:numId="26">
    <w:abstractNumId w:val="45"/>
  </w:num>
  <w:num w:numId="27">
    <w:abstractNumId w:val="22"/>
  </w:num>
  <w:num w:numId="28">
    <w:abstractNumId w:val="12"/>
  </w:num>
  <w:num w:numId="29">
    <w:abstractNumId w:val="23"/>
  </w:num>
  <w:num w:numId="30">
    <w:abstractNumId w:val="33"/>
  </w:num>
  <w:num w:numId="31">
    <w:abstractNumId w:val="27"/>
  </w:num>
  <w:num w:numId="32">
    <w:abstractNumId w:val="14"/>
  </w:num>
  <w:num w:numId="33">
    <w:abstractNumId w:val="21"/>
  </w:num>
  <w:num w:numId="34">
    <w:abstractNumId w:val="8"/>
  </w:num>
  <w:num w:numId="35">
    <w:abstractNumId w:val="35"/>
  </w:num>
  <w:num w:numId="36">
    <w:abstractNumId w:val="17"/>
  </w:num>
  <w:num w:numId="37">
    <w:abstractNumId w:val="26"/>
  </w:num>
  <w:num w:numId="38">
    <w:abstractNumId w:val="10"/>
  </w:num>
  <w:num w:numId="39">
    <w:abstractNumId w:val="24"/>
  </w:num>
  <w:num w:numId="40">
    <w:abstractNumId w:val="2"/>
  </w:num>
  <w:num w:numId="41">
    <w:abstractNumId w:val="7"/>
  </w:num>
  <w:num w:numId="42">
    <w:abstractNumId w:val="1"/>
  </w:num>
  <w:num w:numId="43">
    <w:abstractNumId w:val="18"/>
  </w:num>
  <w:num w:numId="44">
    <w:abstractNumId w:val="6"/>
  </w:num>
  <w:num w:numId="45">
    <w:abstractNumId w:val="11"/>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9E0055"/>
    <w:rsid w:val="000054F8"/>
    <w:rsid w:val="0003284A"/>
    <w:rsid w:val="0008287D"/>
    <w:rsid w:val="000B2ADA"/>
    <w:rsid w:val="001A3744"/>
    <w:rsid w:val="001A4183"/>
    <w:rsid w:val="00215AE9"/>
    <w:rsid w:val="00246476"/>
    <w:rsid w:val="00251FF9"/>
    <w:rsid w:val="002A79CD"/>
    <w:rsid w:val="002B5F3F"/>
    <w:rsid w:val="002C6AB9"/>
    <w:rsid w:val="003153DC"/>
    <w:rsid w:val="00323FD3"/>
    <w:rsid w:val="00335820"/>
    <w:rsid w:val="00375C1D"/>
    <w:rsid w:val="003B16E7"/>
    <w:rsid w:val="00434816"/>
    <w:rsid w:val="00455D17"/>
    <w:rsid w:val="00494F7F"/>
    <w:rsid w:val="004A035E"/>
    <w:rsid w:val="004D2785"/>
    <w:rsid w:val="004E5B6A"/>
    <w:rsid w:val="00553670"/>
    <w:rsid w:val="005D0481"/>
    <w:rsid w:val="005E768A"/>
    <w:rsid w:val="005F3B48"/>
    <w:rsid w:val="006072F0"/>
    <w:rsid w:val="0061248B"/>
    <w:rsid w:val="00631F64"/>
    <w:rsid w:val="00783F6B"/>
    <w:rsid w:val="007F605C"/>
    <w:rsid w:val="008030F3"/>
    <w:rsid w:val="00812819"/>
    <w:rsid w:val="00820B0D"/>
    <w:rsid w:val="00863D09"/>
    <w:rsid w:val="00881EC3"/>
    <w:rsid w:val="0089452C"/>
    <w:rsid w:val="008F3341"/>
    <w:rsid w:val="0091075A"/>
    <w:rsid w:val="00963330"/>
    <w:rsid w:val="009810C1"/>
    <w:rsid w:val="00992377"/>
    <w:rsid w:val="009A00F2"/>
    <w:rsid w:val="009C531A"/>
    <w:rsid w:val="009E0055"/>
    <w:rsid w:val="009F250F"/>
    <w:rsid w:val="00A246D9"/>
    <w:rsid w:val="00A751B8"/>
    <w:rsid w:val="00B208C4"/>
    <w:rsid w:val="00B73086"/>
    <w:rsid w:val="00B95957"/>
    <w:rsid w:val="00BC7253"/>
    <w:rsid w:val="00C177E6"/>
    <w:rsid w:val="00C45694"/>
    <w:rsid w:val="00C77FA7"/>
    <w:rsid w:val="00CD623B"/>
    <w:rsid w:val="00CE2DF0"/>
    <w:rsid w:val="00DD3A57"/>
    <w:rsid w:val="00DF430E"/>
    <w:rsid w:val="00E107C3"/>
    <w:rsid w:val="00ED78CF"/>
    <w:rsid w:val="00EE57AB"/>
    <w:rsid w:val="00F04357"/>
    <w:rsid w:val="00F40F54"/>
    <w:rsid w:val="00F91AAE"/>
    <w:rsid w:val="00FB6EEF"/>
    <w:rsid w:val="00FE78E8"/>
    <w:rsid w:val="00FF19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055"/>
    <w:pPr>
      <w:spacing w:after="0" w:line="240" w:lineRule="auto"/>
    </w:pPr>
    <w:rPr>
      <w:rFonts w:ascii="Arial" w:eastAsia="Times New Roman" w:hAnsi="Arial" w:cs="Times New Roman"/>
      <w:sz w:val="20"/>
      <w:szCs w:val="20"/>
      <w:lang w:eastAsia="ru-RU"/>
    </w:rPr>
  </w:style>
  <w:style w:type="paragraph" w:styleId="10">
    <w:name w:val="heading 1"/>
    <w:basedOn w:val="a"/>
    <w:next w:val="a"/>
    <w:link w:val="11"/>
    <w:uiPriority w:val="99"/>
    <w:qFormat/>
    <w:rsid w:val="009E0055"/>
    <w:pPr>
      <w:keepNext/>
      <w:outlineLvl w:val="0"/>
    </w:pPr>
    <w:rPr>
      <w:rFonts w:ascii="Times New Roman" w:hAnsi="Times New Roman"/>
      <w:b/>
      <w:sz w:val="28"/>
    </w:rPr>
  </w:style>
  <w:style w:type="paragraph" w:styleId="2">
    <w:name w:val="heading 2"/>
    <w:basedOn w:val="a"/>
    <w:next w:val="a"/>
    <w:link w:val="20"/>
    <w:uiPriority w:val="99"/>
    <w:qFormat/>
    <w:rsid w:val="009E0055"/>
    <w:pPr>
      <w:keepNext/>
      <w:jc w:val="both"/>
      <w:outlineLvl w:val="1"/>
    </w:pPr>
    <w:rPr>
      <w:rFonts w:ascii="Times New Roman" w:hAnsi="Times New Roman"/>
      <w:b/>
      <w:sz w:val="28"/>
    </w:rPr>
  </w:style>
  <w:style w:type="paragraph" w:styleId="3">
    <w:name w:val="heading 3"/>
    <w:basedOn w:val="a"/>
    <w:next w:val="a"/>
    <w:link w:val="30"/>
    <w:uiPriority w:val="99"/>
    <w:unhideWhenUsed/>
    <w:qFormat/>
    <w:rsid w:val="009E005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9E0055"/>
    <w:pPr>
      <w:spacing w:before="240" w:after="60"/>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9E0055"/>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9E0055"/>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9E0055"/>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9"/>
    <w:rsid w:val="009E0055"/>
    <w:rPr>
      <w:rFonts w:ascii="Cambria" w:eastAsia="MS Mincho" w:hAnsi="Cambria" w:cs="Times New Roman"/>
      <w:b/>
      <w:bCs/>
    </w:rPr>
  </w:style>
  <w:style w:type="paragraph" w:styleId="a3">
    <w:name w:val="Body Text"/>
    <w:aliases w:val="Основной текст Знак Знак"/>
    <w:basedOn w:val="a"/>
    <w:link w:val="a4"/>
    <w:uiPriority w:val="99"/>
    <w:rsid w:val="009E0055"/>
    <w:pPr>
      <w:jc w:val="both"/>
    </w:pPr>
    <w:rPr>
      <w:rFonts w:ascii="Times New Roman" w:hAnsi="Times New Roman"/>
      <w:color w:val="000000"/>
      <w:sz w:val="28"/>
    </w:rPr>
  </w:style>
  <w:style w:type="character" w:customStyle="1" w:styleId="a4">
    <w:name w:val="Основной текст Знак"/>
    <w:aliases w:val="Основной текст Знак Знак Знак"/>
    <w:basedOn w:val="a0"/>
    <w:link w:val="a3"/>
    <w:uiPriority w:val="99"/>
    <w:rsid w:val="009E0055"/>
    <w:rPr>
      <w:rFonts w:ascii="Times New Roman" w:eastAsia="Times New Roman" w:hAnsi="Times New Roman" w:cs="Times New Roman"/>
      <w:color w:val="000000"/>
      <w:sz w:val="28"/>
      <w:szCs w:val="20"/>
      <w:lang w:eastAsia="ru-RU"/>
    </w:rPr>
  </w:style>
  <w:style w:type="paragraph" w:styleId="21">
    <w:name w:val="Body Text 2"/>
    <w:basedOn w:val="a"/>
    <w:link w:val="22"/>
    <w:uiPriority w:val="99"/>
    <w:rsid w:val="009E0055"/>
    <w:pPr>
      <w:jc w:val="both"/>
    </w:pPr>
    <w:rPr>
      <w:rFonts w:ascii="Times New Roman" w:hAnsi="Times New Roman"/>
      <w:bCs/>
      <w:sz w:val="24"/>
    </w:rPr>
  </w:style>
  <w:style w:type="character" w:customStyle="1" w:styleId="22">
    <w:name w:val="Основной текст 2 Знак"/>
    <w:basedOn w:val="a0"/>
    <w:link w:val="21"/>
    <w:uiPriority w:val="99"/>
    <w:rsid w:val="009E0055"/>
    <w:rPr>
      <w:rFonts w:ascii="Times New Roman" w:eastAsia="Times New Roman" w:hAnsi="Times New Roman" w:cs="Times New Roman"/>
      <w:bCs/>
      <w:sz w:val="24"/>
      <w:szCs w:val="20"/>
      <w:lang w:eastAsia="ru-RU"/>
    </w:rPr>
  </w:style>
  <w:style w:type="paragraph" w:styleId="a5">
    <w:name w:val="header"/>
    <w:basedOn w:val="a"/>
    <w:link w:val="a6"/>
    <w:uiPriority w:val="99"/>
    <w:rsid w:val="009E0055"/>
    <w:pPr>
      <w:tabs>
        <w:tab w:val="center" w:pos="4677"/>
        <w:tab w:val="right" w:pos="9355"/>
      </w:tabs>
    </w:pPr>
  </w:style>
  <w:style w:type="character" w:customStyle="1" w:styleId="a6">
    <w:name w:val="Верхний колонтитул Знак"/>
    <w:basedOn w:val="a0"/>
    <w:link w:val="a5"/>
    <w:uiPriority w:val="99"/>
    <w:rsid w:val="009E0055"/>
    <w:rPr>
      <w:rFonts w:ascii="Arial" w:eastAsia="Times New Roman" w:hAnsi="Arial" w:cs="Times New Roman"/>
      <w:sz w:val="20"/>
      <w:szCs w:val="20"/>
      <w:lang w:eastAsia="ru-RU"/>
    </w:rPr>
  </w:style>
  <w:style w:type="character" w:styleId="a7">
    <w:name w:val="page number"/>
    <w:basedOn w:val="a0"/>
    <w:uiPriority w:val="99"/>
    <w:rsid w:val="009E0055"/>
  </w:style>
  <w:style w:type="paragraph" w:styleId="a8">
    <w:name w:val="Balloon Text"/>
    <w:basedOn w:val="a"/>
    <w:link w:val="a9"/>
    <w:uiPriority w:val="99"/>
    <w:unhideWhenUsed/>
    <w:rsid w:val="009E0055"/>
    <w:rPr>
      <w:rFonts w:ascii="Tahoma" w:hAnsi="Tahoma"/>
      <w:sz w:val="16"/>
      <w:szCs w:val="16"/>
    </w:rPr>
  </w:style>
  <w:style w:type="character" w:customStyle="1" w:styleId="a9">
    <w:name w:val="Текст выноски Знак"/>
    <w:basedOn w:val="a0"/>
    <w:link w:val="a8"/>
    <w:uiPriority w:val="99"/>
    <w:rsid w:val="009E0055"/>
    <w:rPr>
      <w:rFonts w:ascii="Tahoma" w:eastAsia="Times New Roman" w:hAnsi="Tahoma" w:cs="Times New Roman"/>
      <w:sz w:val="16"/>
      <w:szCs w:val="16"/>
      <w:lang w:eastAsia="ru-RU"/>
    </w:rPr>
  </w:style>
  <w:style w:type="paragraph" w:styleId="aa">
    <w:name w:val="footer"/>
    <w:basedOn w:val="a"/>
    <w:link w:val="ab"/>
    <w:uiPriority w:val="99"/>
    <w:unhideWhenUsed/>
    <w:rsid w:val="009E0055"/>
    <w:pPr>
      <w:tabs>
        <w:tab w:val="center" w:pos="4677"/>
        <w:tab w:val="right" w:pos="9355"/>
      </w:tabs>
    </w:pPr>
  </w:style>
  <w:style w:type="character" w:customStyle="1" w:styleId="ab">
    <w:name w:val="Нижний колонтитул Знак"/>
    <w:basedOn w:val="a0"/>
    <w:link w:val="aa"/>
    <w:uiPriority w:val="99"/>
    <w:rsid w:val="009E0055"/>
    <w:rPr>
      <w:rFonts w:ascii="Arial" w:eastAsia="Times New Roman" w:hAnsi="Arial" w:cs="Times New Roman"/>
      <w:sz w:val="20"/>
      <w:szCs w:val="20"/>
      <w:lang w:eastAsia="ru-RU"/>
    </w:rPr>
  </w:style>
  <w:style w:type="table" w:styleId="ac">
    <w:name w:val="Table Grid"/>
    <w:basedOn w:val="a1"/>
    <w:rsid w:val="009E00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9E005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Гипертекстовая ссылка"/>
    <w:basedOn w:val="a0"/>
    <w:uiPriority w:val="99"/>
    <w:rsid w:val="009E0055"/>
    <w:rPr>
      <w:rFonts w:cs="Times New Roman"/>
      <w:color w:val="106BBE"/>
    </w:rPr>
  </w:style>
  <w:style w:type="paragraph" w:styleId="ae">
    <w:name w:val="Normal (Web)"/>
    <w:basedOn w:val="a"/>
    <w:uiPriority w:val="99"/>
    <w:unhideWhenUsed/>
    <w:rsid w:val="009E005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9E0055"/>
  </w:style>
  <w:style w:type="character" w:styleId="af">
    <w:name w:val="Strong"/>
    <w:basedOn w:val="a0"/>
    <w:uiPriority w:val="22"/>
    <w:qFormat/>
    <w:rsid w:val="009E0055"/>
    <w:rPr>
      <w:b/>
      <w:bCs/>
    </w:rPr>
  </w:style>
  <w:style w:type="paragraph" w:styleId="af0">
    <w:name w:val="List Paragraph"/>
    <w:basedOn w:val="a"/>
    <w:uiPriority w:val="99"/>
    <w:qFormat/>
    <w:rsid w:val="009E0055"/>
    <w:pPr>
      <w:ind w:left="720"/>
      <w:contextualSpacing/>
    </w:pPr>
  </w:style>
  <w:style w:type="paragraph" w:styleId="af1">
    <w:name w:val="Body Text Indent"/>
    <w:basedOn w:val="a"/>
    <w:link w:val="af2"/>
    <w:uiPriority w:val="99"/>
    <w:rsid w:val="009E0055"/>
    <w:pPr>
      <w:spacing w:after="120"/>
      <w:ind w:left="283"/>
    </w:pPr>
  </w:style>
  <w:style w:type="character" w:customStyle="1" w:styleId="af2">
    <w:name w:val="Основной текст с отступом Знак"/>
    <w:basedOn w:val="a0"/>
    <w:link w:val="af1"/>
    <w:uiPriority w:val="99"/>
    <w:rsid w:val="009E0055"/>
    <w:rPr>
      <w:rFonts w:ascii="Arial" w:eastAsia="Times New Roman" w:hAnsi="Arial" w:cs="Times New Roman"/>
      <w:sz w:val="20"/>
      <w:szCs w:val="20"/>
      <w:lang w:eastAsia="ru-RU"/>
    </w:rPr>
  </w:style>
  <w:style w:type="character" w:customStyle="1" w:styleId="FontStyle130">
    <w:name w:val="Font Style130"/>
    <w:basedOn w:val="a0"/>
    <w:uiPriority w:val="99"/>
    <w:rsid w:val="009E0055"/>
    <w:rPr>
      <w:rFonts w:ascii="Times New Roman" w:hAnsi="Times New Roman" w:cs="Times New Roman"/>
      <w:sz w:val="24"/>
      <w:szCs w:val="24"/>
    </w:rPr>
  </w:style>
  <w:style w:type="paragraph" w:customStyle="1" w:styleId="Style42">
    <w:name w:val="Style42"/>
    <w:basedOn w:val="a"/>
    <w:uiPriority w:val="99"/>
    <w:rsid w:val="009E0055"/>
    <w:pPr>
      <w:widowControl w:val="0"/>
      <w:autoSpaceDE w:val="0"/>
      <w:autoSpaceDN w:val="0"/>
      <w:adjustRightInd w:val="0"/>
      <w:spacing w:line="311" w:lineRule="exact"/>
      <w:ind w:firstLine="706"/>
      <w:jc w:val="both"/>
    </w:pPr>
    <w:rPr>
      <w:rFonts w:ascii="Times New Roman" w:eastAsiaTheme="minorEastAsia" w:hAnsi="Times New Roman"/>
      <w:sz w:val="24"/>
      <w:szCs w:val="24"/>
    </w:rPr>
  </w:style>
  <w:style w:type="paragraph" w:customStyle="1" w:styleId="Style32">
    <w:name w:val="Style32"/>
    <w:basedOn w:val="a"/>
    <w:uiPriority w:val="99"/>
    <w:rsid w:val="009E0055"/>
    <w:pPr>
      <w:widowControl w:val="0"/>
      <w:autoSpaceDE w:val="0"/>
      <w:autoSpaceDN w:val="0"/>
      <w:adjustRightInd w:val="0"/>
      <w:spacing w:line="317" w:lineRule="exact"/>
      <w:jc w:val="both"/>
    </w:pPr>
    <w:rPr>
      <w:rFonts w:ascii="Times New Roman" w:eastAsiaTheme="minorEastAsia" w:hAnsi="Times New Roman"/>
      <w:sz w:val="24"/>
      <w:szCs w:val="24"/>
    </w:rPr>
  </w:style>
  <w:style w:type="character" w:customStyle="1" w:styleId="FontStyle129">
    <w:name w:val="Font Style129"/>
    <w:basedOn w:val="a0"/>
    <w:uiPriority w:val="99"/>
    <w:rsid w:val="009E0055"/>
    <w:rPr>
      <w:rFonts w:ascii="Times New Roman" w:hAnsi="Times New Roman" w:cs="Times New Roman"/>
      <w:b/>
      <w:bCs/>
      <w:i/>
      <w:iCs/>
      <w:sz w:val="24"/>
      <w:szCs w:val="24"/>
    </w:rPr>
  </w:style>
  <w:style w:type="paragraph" w:customStyle="1" w:styleId="Style64">
    <w:name w:val="Style64"/>
    <w:basedOn w:val="a"/>
    <w:uiPriority w:val="99"/>
    <w:rsid w:val="009E0055"/>
    <w:pPr>
      <w:widowControl w:val="0"/>
      <w:autoSpaceDE w:val="0"/>
      <w:autoSpaceDN w:val="0"/>
      <w:adjustRightInd w:val="0"/>
      <w:spacing w:line="317" w:lineRule="exact"/>
      <w:jc w:val="center"/>
    </w:pPr>
    <w:rPr>
      <w:rFonts w:ascii="Times New Roman" w:eastAsiaTheme="minorEastAsia" w:hAnsi="Times New Roman"/>
      <w:sz w:val="24"/>
      <w:szCs w:val="24"/>
    </w:rPr>
  </w:style>
  <w:style w:type="paragraph" w:customStyle="1" w:styleId="Style81">
    <w:name w:val="Style81"/>
    <w:basedOn w:val="a"/>
    <w:uiPriority w:val="99"/>
    <w:rsid w:val="009E0055"/>
    <w:pPr>
      <w:widowControl w:val="0"/>
      <w:autoSpaceDE w:val="0"/>
      <w:autoSpaceDN w:val="0"/>
      <w:adjustRightInd w:val="0"/>
      <w:spacing w:line="317" w:lineRule="exact"/>
      <w:ind w:firstLine="554"/>
    </w:pPr>
    <w:rPr>
      <w:rFonts w:ascii="Times New Roman" w:eastAsiaTheme="minorEastAsia" w:hAnsi="Times New Roman"/>
      <w:sz w:val="24"/>
      <w:szCs w:val="24"/>
    </w:rPr>
  </w:style>
  <w:style w:type="paragraph" w:customStyle="1" w:styleId="Style5">
    <w:name w:val="Style5"/>
    <w:basedOn w:val="a"/>
    <w:uiPriority w:val="99"/>
    <w:rsid w:val="009E0055"/>
    <w:pPr>
      <w:widowControl w:val="0"/>
      <w:autoSpaceDE w:val="0"/>
      <w:autoSpaceDN w:val="0"/>
      <w:adjustRightInd w:val="0"/>
      <w:spacing w:line="310" w:lineRule="exact"/>
      <w:ind w:firstLine="842"/>
    </w:pPr>
    <w:rPr>
      <w:rFonts w:ascii="Times New Roman" w:eastAsiaTheme="minorEastAsia" w:hAnsi="Times New Roman"/>
      <w:sz w:val="24"/>
      <w:szCs w:val="24"/>
    </w:rPr>
  </w:style>
  <w:style w:type="paragraph" w:customStyle="1" w:styleId="Style45">
    <w:name w:val="Style45"/>
    <w:basedOn w:val="a"/>
    <w:uiPriority w:val="99"/>
    <w:rsid w:val="009E0055"/>
    <w:pPr>
      <w:widowControl w:val="0"/>
      <w:autoSpaceDE w:val="0"/>
      <w:autoSpaceDN w:val="0"/>
      <w:adjustRightInd w:val="0"/>
      <w:spacing w:line="317" w:lineRule="exact"/>
      <w:ind w:firstLine="1015"/>
    </w:pPr>
    <w:rPr>
      <w:rFonts w:ascii="Times New Roman" w:eastAsiaTheme="minorEastAsia" w:hAnsi="Times New Roman"/>
      <w:sz w:val="24"/>
      <w:szCs w:val="24"/>
    </w:rPr>
  </w:style>
  <w:style w:type="paragraph" w:customStyle="1" w:styleId="Style52">
    <w:name w:val="Style52"/>
    <w:basedOn w:val="a"/>
    <w:uiPriority w:val="99"/>
    <w:rsid w:val="009E0055"/>
    <w:pPr>
      <w:widowControl w:val="0"/>
      <w:autoSpaceDE w:val="0"/>
      <w:autoSpaceDN w:val="0"/>
      <w:adjustRightInd w:val="0"/>
      <w:jc w:val="center"/>
    </w:pPr>
    <w:rPr>
      <w:rFonts w:ascii="Times New Roman" w:eastAsiaTheme="minorEastAsia" w:hAnsi="Times New Roman"/>
      <w:sz w:val="24"/>
      <w:szCs w:val="24"/>
    </w:rPr>
  </w:style>
  <w:style w:type="paragraph" w:customStyle="1" w:styleId="-11">
    <w:name w:val="Цветной список - Акцент 11"/>
    <w:basedOn w:val="a"/>
    <w:uiPriority w:val="99"/>
    <w:rsid w:val="009E0055"/>
    <w:pPr>
      <w:spacing w:after="200" w:line="276" w:lineRule="auto"/>
      <w:ind w:left="720"/>
      <w:contextualSpacing/>
    </w:pPr>
    <w:rPr>
      <w:rFonts w:ascii="Calibri" w:hAnsi="Calibri"/>
      <w:sz w:val="22"/>
      <w:szCs w:val="22"/>
      <w:lang w:eastAsia="en-US"/>
    </w:rPr>
  </w:style>
  <w:style w:type="paragraph" w:customStyle="1" w:styleId="af3">
    <w:name w:val="ГС_абз_Основной"/>
    <w:link w:val="af4"/>
    <w:uiPriority w:val="99"/>
    <w:rsid w:val="009E0055"/>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f4">
    <w:name w:val="ГС_абз_Основной Знак Знак"/>
    <w:link w:val="af3"/>
    <w:uiPriority w:val="99"/>
    <w:locked/>
    <w:rsid w:val="009E0055"/>
    <w:rPr>
      <w:rFonts w:ascii="Calibri" w:eastAsia="Times New Roman" w:hAnsi="Calibri" w:cs="Times New Roman"/>
      <w:sz w:val="24"/>
      <w:szCs w:val="24"/>
      <w:lang w:eastAsia="ru-RU"/>
    </w:rPr>
  </w:style>
  <w:style w:type="paragraph" w:styleId="af5">
    <w:name w:val="annotation text"/>
    <w:basedOn w:val="a"/>
    <w:link w:val="af6"/>
    <w:uiPriority w:val="99"/>
    <w:rsid w:val="009E0055"/>
    <w:pPr>
      <w:spacing w:after="200" w:line="276" w:lineRule="auto"/>
    </w:pPr>
    <w:rPr>
      <w:rFonts w:ascii="Calibri" w:hAnsi="Calibri"/>
      <w:lang w:eastAsia="en-US"/>
    </w:rPr>
  </w:style>
  <w:style w:type="character" w:customStyle="1" w:styleId="af6">
    <w:name w:val="Текст примечания Знак"/>
    <w:basedOn w:val="a0"/>
    <w:link w:val="af5"/>
    <w:uiPriority w:val="99"/>
    <w:rsid w:val="009E0055"/>
    <w:rPr>
      <w:rFonts w:ascii="Calibri" w:eastAsia="Times New Roman" w:hAnsi="Calibri" w:cs="Times New Roman"/>
      <w:sz w:val="20"/>
      <w:szCs w:val="20"/>
    </w:rPr>
  </w:style>
  <w:style w:type="paragraph" w:styleId="12">
    <w:name w:val="toc 1"/>
    <w:basedOn w:val="a"/>
    <w:next w:val="a"/>
    <w:autoRedefine/>
    <w:uiPriority w:val="39"/>
    <w:qFormat/>
    <w:rsid w:val="009E0055"/>
    <w:pPr>
      <w:tabs>
        <w:tab w:val="right" w:leader="dot" w:pos="9923"/>
      </w:tabs>
      <w:spacing w:after="120" w:line="276" w:lineRule="auto"/>
      <w:ind w:right="-142"/>
      <w:jc w:val="both"/>
    </w:pPr>
    <w:rPr>
      <w:rFonts w:ascii="Times New Roman" w:hAnsi="Times New Roman"/>
      <w:b/>
      <w:sz w:val="22"/>
      <w:szCs w:val="22"/>
      <w:lang w:eastAsia="en-US"/>
    </w:rPr>
  </w:style>
  <w:style w:type="character" w:styleId="af7">
    <w:name w:val="Hyperlink"/>
    <w:uiPriority w:val="99"/>
    <w:rsid w:val="009E0055"/>
    <w:rPr>
      <w:rFonts w:cs="Times New Roman"/>
      <w:color w:val="0000FF"/>
      <w:u w:val="single"/>
    </w:rPr>
  </w:style>
  <w:style w:type="paragraph" w:customStyle="1" w:styleId="1">
    <w:name w:val="Стиль1"/>
    <w:basedOn w:val="a"/>
    <w:link w:val="13"/>
    <w:uiPriority w:val="99"/>
    <w:rsid w:val="009E0055"/>
    <w:pPr>
      <w:numPr>
        <w:ilvl w:val="2"/>
        <w:numId w:val="7"/>
      </w:numPr>
      <w:spacing w:after="120"/>
      <w:jc w:val="both"/>
    </w:pPr>
    <w:rPr>
      <w:rFonts w:ascii="Times New Roman" w:hAnsi="Times New Roman"/>
      <w:sz w:val="28"/>
      <w:szCs w:val="28"/>
      <w:lang w:eastAsia="en-US"/>
    </w:rPr>
  </w:style>
  <w:style w:type="character" w:customStyle="1" w:styleId="13">
    <w:name w:val="Стиль1 Знак"/>
    <w:link w:val="1"/>
    <w:uiPriority w:val="99"/>
    <w:locked/>
    <w:rsid w:val="009E0055"/>
    <w:rPr>
      <w:rFonts w:ascii="Times New Roman" w:eastAsia="Times New Roman" w:hAnsi="Times New Roman" w:cs="Times New Roman"/>
      <w:sz w:val="28"/>
      <w:szCs w:val="28"/>
    </w:rPr>
  </w:style>
  <w:style w:type="character" w:customStyle="1" w:styleId="af8">
    <w:name w:val="Основной текст_"/>
    <w:link w:val="23"/>
    <w:uiPriority w:val="99"/>
    <w:locked/>
    <w:rsid w:val="009E0055"/>
    <w:rPr>
      <w:sz w:val="27"/>
      <w:shd w:val="clear" w:color="auto" w:fill="FFFFFF"/>
    </w:rPr>
  </w:style>
  <w:style w:type="paragraph" w:customStyle="1" w:styleId="23">
    <w:name w:val="Основной текст2"/>
    <w:basedOn w:val="a"/>
    <w:link w:val="af8"/>
    <w:uiPriority w:val="99"/>
    <w:rsid w:val="009E0055"/>
    <w:pPr>
      <w:widowControl w:val="0"/>
      <w:shd w:val="clear" w:color="auto" w:fill="FFFFFF"/>
      <w:spacing w:before="60" w:after="180" w:line="240" w:lineRule="atLeast"/>
      <w:ind w:hanging="260"/>
    </w:pPr>
    <w:rPr>
      <w:rFonts w:asciiTheme="minorHAnsi" w:eastAsiaTheme="minorHAnsi" w:hAnsiTheme="minorHAnsi" w:cstheme="minorBidi"/>
      <w:sz w:val="27"/>
      <w:szCs w:val="22"/>
      <w:shd w:val="clear" w:color="auto" w:fill="FFFFFF"/>
      <w:lang w:eastAsia="en-US"/>
    </w:rPr>
  </w:style>
  <w:style w:type="paragraph" w:styleId="24">
    <w:name w:val="toc 2"/>
    <w:basedOn w:val="a"/>
    <w:next w:val="a"/>
    <w:autoRedefine/>
    <w:uiPriority w:val="39"/>
    <w:qFormat/>
    <w:rsid w:val="009E0055"/>
    <w:pPr>
      <w:tabs>
        <w:tab w:val="right" w:leader="dot" w:pos="9923"/>
      </w:tabs>
      <w:spacing w:after="120" w:line="276" w:lineRule="auto"/>
      <w:ind w:left="851" w:hanging="567"/>
      <w:jc w:val="both"/>
    </w:pPr>
    <w:rPr>
      <w:rFonts w:ascii="Times New Roman" w:hAnsi="Times New Roman"/>
      <w:sz w:val="22"/>
      <w:szCs w:val="22"/>
      <w:lang w:eastAsia="en-US"/>
    </w:rPr>
  </w:style>
  <w:style w:type="paragraph" w:styleId="af9">
    <w:name w:val="footnote text"/>
    <w:basedOn w:val="a"/>
    <w:link w:val="afa"/>
    <w:uiPriority w:val="99"/>
    <w:rsid w:val="009E0055"/>
    <w:rPr>
      <w:rFonts w:ascii="Times New Roman" w:hAnsi="Times New Roman"/>
    </w:rPr>
  </w:style>
  <w:style w:type="character" w:customStyle="1" w:styleId="afa">
    <w:name w:val="Текст сноски Знак"/>
    <w:basedOn w:val="a0"/>
    <w:link w:val="af9"/>
    <w:uiPriority w:val="99"/>
    <w:rsid w:val="009E0055"/>
    <w:rPr>
      <w:rFonts w:ascii="Times New Roman" w:eastAsia="Times New Roman" w:hAnsi="Times New Roman" w:cs="Times New Roman"/>
      <w:sz w:val="20"/>
      <w:szCs w:val="20"/>
      <w:lang w:eastAsia="ru-RU"/>
    </w:rPr>
  </w:style>
  <w:style w:type="character" w:styleId="afb">
    <w:name w:val="footnote reference"/>
    <w:uiPriority w:val="99"/>
    <w:rsid w:val="009E0055"/>
    <w:rPr>
      <w:rFonts w:cs="Times New Roman"/>
      <w:vertAlign w:val="superscript"/>
    </w:rPr>
  </w:style>
  <w:style w:type="paragraph" w:styleId="25">
    <w:name w:val="Body Text Indent 2"/>
    <w:basedOn w:val="a"/>
    <w:link w:val="26"/>
    <w:uiPriority w:val="99"/>
    <w:rsid w:val="009E0055"/>
    <w:pPr>
      <w:spacing w:after="120" w:line="480" w:lineRule="auto"/>
      <w:ind w:left="283"/>
    </w:pPr>
    <w:rPr>
      <w:rFonts w:ascii="Times New Roman" w:hAnsi="Times New Roman"/>
      <w:sz w:val="26"/>
      <w:lang w:eastAsia="en-US"/>
    </w:rPr>
  </w:style>
  <w:style w:type="character" w:customStyle="1" w:styleId="26">
    <w:name w:val="Основной текст с отступом 2 Знак"/>
    <w:basedOn w:val="a0"/>
    <w:link w:val="25"/>
    <w:uiPriority w:val="99"/>
    <w:rsid w:val="009E0055"/>
    <w:rPr>
      <w:rFonts w:ascii="Times New Roman" w:eastAsia="Times New Roman" w:hAnsi="Times New Roman" w:cs="Times New Roman"/>
      <w:sz w:val="26"/>
      <w:szCs w:val="20"/>
    </w:rPr>
  </w:style>
  <w:style w:type="paragraph" w:styleId="afc">
    <w:name w:val="Document Map"/>
    <w:basedOn w:val="a"/>
    <w:link w:val="afd"/>
    <w:uiPriority w:val="99"/>
    <w:rsid w:val="009E0055"/>
    <w:pPr>
      <w:spacing w:after="200" w:line="276" w:lineRule="auto"/>
    </w:pPr>
    <w:rPr>
      <w:rFonts w:ascii="Lucida Grande CY" w:hAnsi="Lucida Grande CY"/>
      <w:sz w:val="24"/>
      <w:szCs w:val="24"/>
      <w:lang w:eastAsia="en-US"/>
    </w:rPr>
  </w:style>
  <w:style w:type="character" w:customStyle="1" w:styleId="afd">
    <w:name w:val="Схема документа Знак"/>
    <w:basedOn w:val="a0"/>
    <w:link w:val="afc"/>
    <w:uiPriority w:val="99"/>
    <w:rsid w:val="009E0055"/>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9E0055"/>
    <w:pPr>
      <w:spacing w:after="200" w:line="276" w:lineRule="auto"/>
      <w:ind w:left="720"/>
      <w:contextualSpacing/>
    </w:pPr>
    <w:rPr>
      <w:rFonts w:ascii="Calibri" w:hAnsi="Calibri"/>
      <w:sz w:val="22"/>
      <w:szCs w:val="22"/>
      <w:lang w:eastAsia="en-US"/>
    </w:rPr>
  </w:style>
  <w:style w:type="character" w:styleId="afe">
    <w:name w:val="annotation reference"/>
    <w:uiPriority w:val="99"/>
    <w:rsid w:val="009E0055"/>
    <w:rPr>
      <w:rFonts w:cs="Times New Roman"/>
      <w:sz w:val="16"/>
    </w:rPr>
  </w:style>
  <w:style w:type="paragraph" w:styleId="aff">
    <w:name w:val="annotation subject"/>
    <w:basedOn w:val="af5"/>
    <w:next w:val="af5"/>
    <w:link w:val="aff0"/>
    <w:uiPriority w:val="99"/>
    <w:rsid w:val="009E0055"/>
    <w:rPr>
      <w:b/>
      <w:bCs/>
    </w:rPr>
  </w:style>
  <w:style w:type="character" w:customStyle="1" w:styleId="aff0">
    <w:name w:val="Тема примечания Знак"/>
    <w:basedOn w:val="af6"/>
    <w:link w:val="aff"/>
    <w:uiPriority w:val="99"/>
    <w:rsid w:val="009E0055"/>
    <w:rPr>
      <w:b/>
      <w:bCs/>
    </w:rPr>
  </w:style>
  <w:style w:type="paragraph" w:customStyle="1" w:styleId="-510">
    <w:name w:val="Светлая заливка - Акцент 51"/>
    <w:hidden/>
    <w:uiPriority w:val="99"/>
    <w:rsid w:val="009E0055"/>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9E0055"/>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9E0055"/>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9E0055"/>
    <w:pPr>
      <w:spacing w:after="0" w:line="240" w:lineRule="auto"/>
    </w:pPr>
    <w:rPr>
      <w:rFonts w:ascii="Calibri" w:eastAsia="Times New Roman" w:hAnsi="Calibri" w:cs="Times New Roman"/>
    </w:rPr>
  </w:style>
  <w:style w:type="paragraph" w:customStyle="1" w:styleId="-32">
    <w:name w:val="Светлый список - Акцент 32"/>
    <w:hidden/>
    <w:uiPriority w:val="99"/>
    <w:semiHidden/>
    <w:rsid w:val="009E0055"/>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9E0055"/>
    <w:pPr>
      <w:spacing w:after="200" w:line="276" w:lineRule="auto"/>
      <w:ind w:left="708"/>
    </w:pPr>
    <w:rPr>
      <w:rFonts w:ascii="Calibri" w:hAnsi="Calibri"/>
      <w:sz w:val="22"/>
      <w:szCs w:val="22"/>
    </w:rPr>
  </w:style>
  <w:style w:type="paragraph" w:customStyle="1" w:styleId="-110">
    <w:name w:val="Цветная заливка - Акцент 11"/>
    <w:hidden/>
    <w:uiPriority w:val="99"/>
    <w:semiHidden/>
    <w:rsid w:val="009E0055"/>
    <w:pPr>
      <w:spacing w:after="0" w:line="240" w:lineRule="auto"/>
    </w:pPr>
    <w:rPr>
      <w:rFonts w:ascii="Calibri" w:eastAsia="Times New Roman" w:hAnsi="Calibri" w:cs="Times New Roman"/>
    </w:rPr>
  </w:style>
  <w:style w:type="paragraph" w:styleId="aff1">
    <w:name w:val="endnote text"/>
    <w:basedOn w:val="a"/>
    <w:link w:val="aff2"/>
    <w:uiPriority w:val="99"/>
    <w:rsid w:val="009E0055"/>
    <w:pPr>
      <w:spacing w:after="200" w:line="276" w:lineRule="auto"/>
    </w:pPr>
    <w:rPr>
      <w:rFonts w:ascii="Calibri" w:hAnsi="Calibri"/>
      <w:lang w:eastAsia="en-US"/>
    </w:rPr>
  </w:style>
  <w:style w:type="character" w:customStyle="1" w:styleId="aff2">
    <w:name w:val="Текст концевой сноски Знак"/>
    <w:basedOn w:val="a0"/>
    <w:link w:val="aff1"/>
    <w:uiPriority w:val="99"/>
    <w:rsid w:val="009E0055"/>
    <w:rPr>
      <w:rFonts w:ascii="Calibri" w:eastAsia="Times New Roman" w:hAnsi="Calibri" w:cs="Times New Roman"/>
      <w:sz w:val="20"/>
      <w:szCs w:val="20"/>
    </w:rPr>
  </w:style>
  <w:style w:type="character" w:styleId="aff3">
    <w:name w:val="endnote reference"/>
    <w:uiPriority w:val="99"/>
    <w:rsid w:val="009E0055"/>
    <w:rPr>
      <w:rFonts w:cs="Times New Roman"/>
      <w:vertAlign w:val="superscript"/>
    </w:rPr>
  </w:style>
  <w:style w:type="paragraph" w:styleId="aff4">
    <w:name w:val="Revision"/>
    <w:hidden/>
    <w:uiPriority w:val="99"/>
    <w:semiHidden/>
    <w:rsid w:val="009E0055"/>
    <w:pPr>
      <w:spacing w:after="0" w:line="240" w:lineRule="auto"/>
    </w:pPr>
    <w:rPr>
      <w:rFonts w:ascii="Calibri" w:eastAsia="Times New Roman" w:hAnsi="Calibri" w:cs="Times New Roman"/>
    </w:rPr>
  </w:style>
  <w:style w:type="character" w:customStyle="1" w:styleId="FontStyle17">
    <w:name w:val="Font Style17"/>
    <w:uiPriority w:val="99"/>
    <w:rsid w:val="009E0055"/>
    <w:rPr>
      <w:rFonts w:ascii="Times New Roman" w:hAnsi="Times New Roman"/>
      <w:sz w:val="22"/>
    </w:rPr>
  </w:style>
  <w:style w:type="paragraph" w:styleId="aff5">
    <w:name w:val="TOC Heading"/>
    <w:basedOn w:val="10"/>
    <w:next w:val="a"/>
    <w:uiPriority w:val="39"/>
    <w:qFormat/>
    <w:rsid w:val="009E0055"/>
    <w:pPr>
      <w:keepLines/>
      <w:spacing w:before="240" w:line="259" w:lineRule="auto"/>
      <w:outlineLvl w:val="9"/>
    </w:pPr>
    <w:rPr>
      <w:rFonts w:ascii="Cambria" w:hAnsi="Cambria"/>
      <w:b w:val="0"/>
      <w:color w:val="365F91"/>
      <w:sz w:val="32"/>
      <w:szCs w:val="32"/>
    </w:rPr>
  </w:style>
  <w:style w:type="paragraph" w:styleId="31">
    <w:name w:val="toc 3"/>
    <w:basedOn w:val="a"/>
    <w:next w:val="a"/>
    <w:autoRedefine/>
    <w:uiPriority w:val="39"/>
    <w:qFormat/>
    <w:rsid w:val="009E0055"/>
    <w:pPr>
      <w:tabs>
        <w:tab w:val="right" w:leader="dot" w:pos="9923"/>
      </w:tabs>
      <w:spacing w:after="120" w:line="276" w:lineRule="auto"/>
      <w:ind w:left="1134" w:hanging="567"/>
      <w:jc w:val="both"/>
    </w:pPr>
    <w:rPr>
      <w:rFonts w:ascii="Times New Roman" w:hAnsi="Times New Roman"/>
      <w:i/>
      <w:sz w:val="22"/>
      <w:szCs w:val="22"/>
      <w:lang w:eastAsia="en-US"/>
    </w:rPr>
  </w:style>
  <w:style w:type="paragraph" w:styleId="4">
    <w:name w:val="toc 4"/>
    <w:basedOn w:val="a"/>
    <w:next w:val="a"/>
    <w:autoRedefine/>
    <w:uiPriority w:val="39"/>
    <w:rsid w:val="009E0055"/>
    <w:pPr>
      <w:spacing w:after="100" w:line="259" w:lineRule="auto"/>
      <w:ind w:left="660"/>
    </w:pPr>
    <w:rPr>
      <w:rFonts w:ascii="Calibri" w:hAnsi="Calibri"/>
      <w:sz w:val="22"/>
      <w:szCs w:val="22"/>
    </w:rPr>
  </w:style>
  <w:style w:type="paragraph" w:styleId="5">
    <w:name w:val="toc 5"/>
    <w:basedOn w:val="a"/>
    <w:next w:val="a"/>
    <w:autoRedefine/>
    <w:uiPriority w:val="39"/>
    <w:rsid w:val="009E0055"/>
    <w:pPr>
      <w:spacing w:after="100" w:line="259" w:lineRule="auto"/>
      <w:ind w:left="880"/>
    </w:pPr>
    <w:rPr>
      <w:rFonts w:ascii="Calibri" w:hAnsi="Calibri"/>
      <w:sz w:val="22"/>
      <w:szCs w:val="22"/>
    </w:rPr>
  </w:style>
  <w:style w:type="paragraph" w:styleId="61">
    <w:name w:val="toc 6"/>
    <w:basedOn w:val="a"/>
    <w:next w:val="a"/>
    <w:autoRedefine/>
    <w:uiPriority w:val="39"/>
    <w:rsid w:val="009E0055"/>
    <w:pPr>
      <w:spacing w:after="100" w:line="259" w:lineRule="auto"/>
      <w:ind w:left="1100"/>
    </w:pPr>
    <w:rPr>
      <w:rFonts w:ascii="Calibri" w:hAnsi="Calibri"/>
      <w:sz w:val="22"/>
      <w:szCs w:val="22"/>
    </w:rPr>
  </w:style>
  <w:style w:type="paragraph" w:styleId="7">
    <w:name w:val="toc 7"/>
    <w:basedOn w:val="a"/>
    <w:next w:val="a"/>
    <w:autoRedefine/>
    <w:uiPriority w:val="39"/>
    <w:rsid w:val="009E0055"/>
    <w:pPr>
      <w:spacing w:after="100" w:line="259" w:lineRule="auto"/>
      <w:ind w:left="1320"/>
    </w:pPr>
    <w:rPr>
      <w:rFonts w:ascii="Calibri" w:hAnsi="Calibri"/>
      <w:sz w:val="22"/>
      <w:szCs w:val="22"/>
    </w:rPr>
  </w:style>
  <w:style w:type="paragraph" w:styleId="8">
    <w:name w:val="toc 8"/>
    <w:basedOn w:val="a"/>
    <w:next w:val="a"/>
    <w:autoRedefine/>
    <w:uiPriority w:val="39"/>
    <w:rsid w:val="009E0055"/>
    <w:pPr>
      <w:spacing w:after="100" w:line="259" w:lineRule="auto"/>
      <w:ind w:left="1540"/>
    </w:pPr>
    <w:rPr>
      <w:rFonts w:ascii="Calibri" w:hAnsi="Calibri"/>
      <w:sz w:val="22"/>
      <w:szCs w:val="22"/>
    </w:rPr>
  </w:style>
  <w:style w:type="paragraph" w:styleId="9">
    <w:name w:val="toc 9"/>
    <w:basedOn w:val="a"/>
    <w:next w:val="a"/>
    <w:autoRedefine/>
    <w:uiPriority w:val="39"/>
    <w:rsid w:val="009E0055"/>
    <w:pPr>
      <w:spacing w:after="100" w:line="259" w:lineRule="auto"/>
      <w:ind w:left="1760"/>
    </w:pPr>
    <w:rPr>
      <w:rFonts w:ascii="Calibri" w:hAnsi="Calibri"/>
      <w:sz w:val="22"/>
      <w:szCs w:val="22"/>
    </w:rPr>
  </w:style>
  <w:style w:type="paragraph" w:styleId="aff6">
    <w:name w:val="Normal Indent"/>
    <w:basedOn w:val="a"/>
    <w:uiPriority w:val="99"/>
    <w:rsid w:val="009E0055"/>
    <w:pPr>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417A8470C4070102B7CA5A13F42B4A83C527EF902FA65C340BE3A6D30DA7F3F2B8077988F037D04B3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058706611442F37D80B6DE38DD4B41834684FCFE887FCC7BC7B9732F54E25DABE57AE51651C0340BEH2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2F0C7AB1E2D1D24D25BF0E53FF98D2F48D0FFA9DA960014B1945DABADCB19C8B7C458427773F7A7EDK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058706611442F37D80B6DE38DD4B41834684FCFE887FCC7BC7B9732F54E25DABE57AE51651C0340BEH2G"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0417A8470C4070102B7CA5A13F42B4A83C527EF902FA65C340BE3A6D30DA7F3F2B8077988F037D04B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DC064-6AF0-4EF7-98C4-406D1725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25946</Words>
  <Characters>147897</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УФНС РФ по Алтайскому краю</Company>
  <LinksUpToDate>false</LinksUpToDate>
  <CharactersWithSpaces>173497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Сергеевна Карпеченко</dc:creator>
  <cp:lastModifiedBy>UFNS</cp:lastModifiedBy>
  <cp:revision>2</cp:revision>
  <dcterms:created xsi:type="dcterms:W3CDTF">2018-08-23T02:47:00Z</dcterms:created>
  <dcterms:modified xsi:type="dcterms:W3CDTF">2018-08-23T02:47:00Z</dcterms:modified>
</cp:coreProperties>
</file>